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7B73" w14:textId="77777777" w:rsidR="00DB3A39" w:rsidRDefault="00DB3A39" w:rsidP="00DB3A39"/>
    <w:p w14:paraId="7E03C9D4" w14:textId="00E9966B" w:rsidR="00DB3A39" w:rsidRPr="00DB3A39" w:rsidRDefault="00DB3A39" w:rsidP="00DB3A39">
      <w:pPr>
        <w:jc w:val="right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Утвърждавам:</w:t>
      </w:r>
    </w:p>
    <w:p w14:paraId="486F4D81" w14:textId="34DB145A" w:rsidR="00DB3A39" w:rsidRDefault="00DB3A39" w:rsidP="00DB3A3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</w:t>
      </w:r>
      <w:r w:rsidRPr="00DB3A39">
        <w:rPr>
          <w:rFonts w:ascii="Arial Narrow" w:hAnsi="Arial Narrow"/>
          <w:sz w:val="24"/>
          <w:szCs w:val="24"/>
        </w:rPr>
        <w:t xml:space="preserve">, директор </w:t>
      </w:r>
    </w:p>
    <w:p w14:paraId="02FE90D2" w14:textId="77777777" w:rsidR="00DB3A39" w:rsidRPr="00DB3A39" w:rsidRDefault="00DB3A39" w:rsidP="00DB3A39">
      <w:pPr>
        <w:jc w:val="right"/>
        <w:rPr>
          <w:rFonts w:ascii="Arial Narrow" w:hAnsi="Arial Narrow"/>
          <w:sz w:val="24"/>
          <w:szCs w:val="24"/>
        </w:rPr>
      </w:pPr>
    </w:p>
    <w:p w14:paraId="70FD3A95" w14:textId="77777777" w:rsidR="00DB3A39" w:rsidRPr="00DB3A39" w:rsidRDefault="00DB3A39" w:rsidP="00DB3A3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DB3A39">
        <w:rPr>
          <w:rFonts w:ascii="Arial Narrow" w:hAnsi="Arial Narrow"/>
          <w:b/>
          <w:bCs/>
          <w:sz w:val="28"/>
          <w:szCs w:val="28"/>
        </w:rPr>
        <w:t>НАЧАЛЕН ИНСТРУКТАЖ</w:t>
      </w:r>
    </w:p>
    <w:p w14:paraId="3AA454F4" w14:textId="09FD2BAF" w:rsidR="00DB3A39" w:rsidRPr="00EB1769" w:rsidRDefault="00DB3A39" w:rsidP="00DB3A3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B1769">
        <w:rPr>
          <w:rFonts w:ascii="Arial Narrow" w:hAnsi="Arial Narrow"/>
          <w:b/>
          <w:bCs/>
          <w:sz w:val="24"/>
          <w:szCs w:val="24"/>
        </w:rPr>
        <w:t xml:space="preserve">за </w:t>
      </w:r>
      <w:r w:rsidR="00EB1769" w:rsidRPr="00EB1769">
        <w:rPr>
          <w:rFonts w:ascii="Arial Narrow" w:hAnsi="Arial Narrow"/>
          <w:b/>
          <w:bCs/>
          <w:sz w:val="24"/>
          <w:szCs w:val="24"/>
        </w:rPr>
        <w:t>педагогическите специалисти</w:t>
      </w:r>
      <w:r w:rsidRPr="00EB1769">
        <w:rPr>
          <w:rFonts w:ascii="Arial Narrow" w:hAnsi="Arial Narrow"/>
          <w:b/>
          <w:bCs/>
          <w:sz w:val="24"/>
          <w:szCs w:val="24"/>
        </w:rPr>
        <w:t xml:space="preserve"> от Професионална гимназия по туризъм</w:t>
      </w:r>
      <w:r w:rsidR="00EB1769" w:rsidRPr="00EB1769">
        <w:rPr>
          <w:rFonts w:ascii="Arial Narrow" w:hAnsi="Arial Narrow"/>
          <w:b/>
          <w:bCs/>
          <w:sz w:val="24"/>
          <w:szCs w:val="24"/>
        </w:rPr>
        <w:t>,</w:t>
      </w:r>
      <w:r w:rsidRPr="00EB1769">
        <w:rPr>
          <w:rFonts w:ascii="Arial Narrow" w:hAnsi="Arial Narrow"/>
          <w:b/>
          <w:bCs/>
          <w:sz w:val="24"/>
          <w:szCs w:val="24"/>
        </w:rPr>
        <w:t xml:space="preserve"> Самоков</w:t>
      </w:r>
    </w:p>
    <w:p w14:paraId="4D5BF96B" w14:textId="77777777" w:rsidR="00DB3A39" w:rsidRPr="00DB3A39" w:rsidRDefault="00DB3A39" w:rsidP="00DB3A39">
      <w:pPr>
        <w:rPr>
          <w:rFonts w:ascii="Arial Narrow" w:hAnsi="Arial Narrow"/>
          <w:sz w:val="24"/>
          <w:szCs w:val="24"/>
        </w:rPr>
      </w:pPr>
    </w:p>
    <w:p w14:paraId="21F051FE" w14:textId="0DBC85C0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1. </w:t>
      </w:r>
      <w:r w:rsidR="00EB1769">
        <w:rPr>
          <w:rFonts w:ascii="Arial Narrow" w:hAnsi="Arial Narrow"/>
          <w:sz w:val="24"/>
          <w:szCs w:val="24"/>
        </w:rPr>
        <w:t>Педагогическите специалисти</w:t>
      </w:r>
      <w:r w:rsidRPr="00DB3A39">
        <w:rPr>
          <w:rFonts w:ascii="Arial Narrow" w:hAnsi="Arial Narrow"/>
          <w:sz w:val="24"/>
          <w:szCs w:val="24"/>
        </w:rPr>
        <w:t>те задължително да се запознаят с всички нормативни</w:t>
      </w:r>
      <w:r>
        <w:rPr>
          <w:rFonts w:ascii="Arial Narrow" w:hAnsi="Arial Narrow"/>
          <w:sz w:val="24"/>
          <w:szCs w:val="24"/>
        </w:rPr>
        <w:t xml:space="preserve"> </w:t>
      </w:r>
      <w:r w:rsidR="00EB1769">
        <w:rPr>
          <w:rFonts w:ascii="Arial Narrow" w:hAnsi="Arial Narrow"/>
          <w:sz w:val="24"/>
          <w:szCs w:val="24"/>
        </w:rPr>
        <w:t>д</w:t>
      </w:r>
      <w:r w:rsidRPr="00DB3A39">
        <w:rPr>
          <w:rFonts w:ascii="Arial Narrow" w:hAnsi="Arial Narrow"/>
          <w:sz w:val="24"/>
          <w:szCs w:val="24"/>
        </w:rPr>
        <w:t xml:space="preserve">окументи, касаещи успешната работа в </w:t>
      </w:r>
      <w:r>
        <w:rPr>
          <w:rFonts w:ascii="Arial Narrow" w:hAnsi="Arial Narrow"/>
          <w:sz w:val="24"/>
          <w:szCs w:val="24"/>
        </w:rPr>
        <w:t xml:space="preserve">Професионална гимназия по туризъм – гр. Самоков </w:t>
      </w:r>
      <w:r w:rsidRPr="00DB3A39">
        <w:rPr>
          <w:rFonts w:ascii="Arial Narrow" w:hAnsi="Arial Narrow"/>
          <w:sz w:val="24"/>
          <w:szCs w:val="24"/>
        </w:rPr>
        <w:t>през учебната година / Правилник за вътрешен трудов ред, ППО, ЗБВОТ,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КТ и други /</w:t>
      </w:r>
    </w:p>
    <w:p w14:paraId="58D19643" w14:textId="336862BA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2. Трудовият договор е сключен за определено или неопределено / грешното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се зачертава / време. Платен годишен отпуск се полага на основание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сключения с работодателя договор и е съобразен с нормативната база,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която коментира и е свързана с това.</w:t>
      </w:r>
    </w:p>
    <w:p w14:paraId="40D7000B" w14:textId="39620EB1" w:rsid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3. Да спазват противопожарните правила, изготвени и утвърдени за Професионална гимназия по туризъм – гр. Самоков</w:t>
      </w:r>
      <w:r>
        <w:rPr>
          <w:rFonts w:ascii="Arial Narrow" w:hAnsi="Arial Narrow"/>
          <w:sz w:val="24"/>
          <w:szCs w:val="24"/>
        </w:rPr>
        <w:t>.</w:t>
      </w:r>
    </w:p>
    <w:p w14:paraId="58994638" w14:textId="348BD31D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4. Класните ръководители да запознаят учениците с противопожарните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правила и схемите за евакуация, които са изготвени и утвърдени за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училището. Да изискват стриктното им спазване.</w:t>
      </w:r>
    </w:p>
    <w:p w14:paraId="382586DC" w14:textId="54FE56FC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5.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да спазват плановете за евакуация за всяка класна стая, кабинет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и/или коридор и при необходимост да извеждат учениците по определения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в схемата маршрут.</w:t>
      </w:r>
    </w:p>
    <w:p w14:paraId="09DA7D4B" w14:textId="4D903A99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6. Сигналът за евакуация на личния състав на училището е продължително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биене на училищния звънец или вой на сирена от ПИС.</w:t>
      </w:r>
    </w:p>
    <w:p w14:paraId="73945F71" w14:textId="2D497C20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7. При подаден сигнал за евакуация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задължително извеждат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учениците до сборните пунктове, посочени в евакуационните схеми,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извършват проверка, докладват на директора или на отговорника по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ПАБ и/ или на отговорника по безопасност и здраве и изчакват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разпорежданията на ръководството на училището.</w:t>
      </w:r>
    </w:p>
    <w:p w14:paraId="104022E1" w14:textId="62131619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8. При евакуацията учениците и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задължително вземат личния си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багаж.</w:t>
      </w:r>
    </w:p>
    <w:p w14:paraId="4AD249FC" w14:textId="2B7226F8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9. В случай, че установят присъствие на непознати, безцелно движещи се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хора или лица със съмнително поведение в сградата на гимназията и/или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прилежащите й дворни площи, незабавно да уведомят ръководството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училището или да се обадят на ОДЧ / оперативна дежурна част /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 xml:space="preserve">на РУ „Полиция” – гр. </w:t>
      </w:r>
      <w:r>
        <w:rPr>
          <w:rFonts w:ascii="Arial Narrow" w:hAnsi="Arial Narrow"/>
          <w:sz w:val="24"/>
          <w:szCs w:val="24"/>
        </w:rPr>
        <w:t>Самоков</w:t>
      </w:r>
      <w:r w:rsidRPr="00DB3A39">
        <w:rPr>
          <w:rFonts w:ascii="Arial Narrow" w:hAnsi="Arial Narrow"/>
          <w:sz w:val="24"/>
          <w:szCs w:val="24"/>
        </w:rPr>
        <w:t xml:space="preserve"> чрез тел.112.</w:t>
      </w:r>
    </w:p>
    <w:p w14:paraId="62EEABCD" w14:textId="6DB33758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10.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опазват живота и здравето на учениците както по време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образователно-възпитателния процес, така и по време на извънкласни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дейности, организирани от училището.</w:t>
      </w:r>
    </w:p>
    <w:p w14:paraId="23D04579" w14:textId="77777777" w:rsid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11. Да не оставят без наблюдение и контрол технически средства, пособия,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уреди, химични препарати и други, представляващи опасност за живота 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здравето на учениците.</w:t>
      </w:r>
    </w:p>
    <w:p w14:paraId="7B8E93B9" w14:textId="080607B4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lastRenderedPageBreak/>
        <w:t>12. Да изискват от учениците спазване на хигиената в класните стаи,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кабинетите, коридорите и изхвърлянето на отпадъците да става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определените за това места.</w:t>
      </w:r>
    </w:p>
    <w:p w14:paraId="7355563D" w14:textId="5787147B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13. Както в началото, така и след това да се провеждат задължителни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инструктажи при работа с химични вещества, които са опасни за здравето</w:t>
      </w:r>
    </w:p>
    <w:p w14:paraId="722D906D" w14:textId="7931A026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14. При възникване на ситуация, в която е застрашено тяхното здраве или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това на учениците, незабавно да информират ръководството.</w:t>
      </w:r>
    </w:p>
    <w:p w14:paraId="58C8F55C" w14:textId="5186830A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15.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по ФВС да провеждат инструктажи по безопасност на учебния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процес, при работа със спортни уреди и съоръжения / в началото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учебната година и след това /.</w:t>
      </w:r>
    </w:p>
    <w:p w14:paraId="39446076" w14:textId="216BA646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16.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по ФВС да опазват както своето здраве, така и здравето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учениците при спазване на съответните хигиенни изисквания, съхранение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и използване на спортните уреди и съоръжения.</w:t>
      </w:r>
    </w:p>
    <w:p w14:paraId="3D57E2CA" w14:textId="784793FD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17.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да се явяват на работното си място с подходящо облекло 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обувки, които да не са предпоставка и да създават условия за увреждане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здравето им.</w:t>
      </w:r>
    </w:p>
    <w:p w14:paraId="0A848DC3" w14:textId="7ED7C4EF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18.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да посещават задължителните профилактични прегледи,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организирани от работодателя.</w:t>
      </w:r>
    </w:p>
    <w:p w14:paraId="0A31575A" w14:textId="57D0479A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19.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да спазват безопасните условия на труд на работното място 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да пазят своето здраве при: а. работа с химични вещества и препарати; б.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работа с технически средства; в. движение по коридори и други.</w:t>
      </w:r>
    </w:p>
    <w:p w14:paraId="2B7EA1E0" w14:textId="308318F0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20. При наличие на хлъзгави повърхности да вървят внимателно, за да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избегнат подхлъзвания и падания.</w:t>
      </w:r>
    </w:p>
    <w:p w14:paraId="46A4D4AA" w14:textId="7E725081" w:rsid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21. </w:t>
      </w:r>
      <w:r w:rsidR="00EB1769">
        <w:rPr>
          <w:rFonts w:ascii="Arial Narrow" w:hAnsi="Arial Narrow"/>
          <w:sz w:val="24"/>
          <w:szCs w:val="24"/>
        </w:rPr>
        <w:t>Педагогически специалисти</w:t>
      </w:r>
      <w:r w:rsidRPr="00DB3A39">
        <w:rPr>
          <w:rFonts w:ascii="Arial Narrow" w:hAnsi="Arial Narrow"/>
          <w:sz w:val="24"/>
          <w:szCs w:val="24"/>
        </w:rPr>
        <w:t>те да дават предложения пред работодателя и комитета по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условия на труд в училището за подобряване на условията на обучение 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труд, за намаляване риска от увреждане на здравето.</w:t>
      </w:r>
    </w:p>
    <w:p w14:paraId="600D5CB0" w14:textId="77777777" w:rsid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3B00DEA6" w14:textId="77777777" w:rsid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2A3F4564" w14:textId="7777777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6672B402" w14:textId="46431A3C" w:rsidR="00DB3A39" w:rsidRPr="00DB3A39" w:rsidRDefault="00DB3A39" w:rsidP="00EB1769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DB3A39">
        <w:rPr>
          <w:rFonts w:ascii="Arial Narrow" w:hAnsi="Arial Narrow"/>
          <w:b/>
          <w:bCs/>
          <w:i/>
          <w:iCs/>
          <w:sz w:val="24"/>
          <w:szCs w:val="24"/>
        </w:rPr>
        <w:t>Забележка: Задължителни за изпълнение и неизменна част от този</w:t>
      </w:r>
      <w:r w:rsidR="00EB1769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DB3A39">
        <w:rPr>
          <w:rFonts w:ascii="Arial Narrow" w:hAnsi="Arial Narrow"/>
          <w:b/>
          <w:bCs/>
          <w:i/>
          <w:iCs/>
          <w:sz w:val="24"/>
          <w:szCs w:val="24"/>
        </w:rPr>
        <w:t>инструктажа са и ППП, изработени за училището и утвърдени от</w:t>
      </w:r>
      <w:r w:rsidR="00EB1769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DB3A39">
        <w:rPr>
          <w:rFonts w:ascii="Arial Narrow" w:hAnsi="Arial Narrow"/>
          <w:b/>
          <w:bCs/>
          <w:i/>
          <w:iCs/>
          <w:sz w:val="24"/>
          <w:szCs w:val="24"/>
        </w:rPr>
        <w:t xml:space="preserve">директора на </w:t>
      </w:r>
      <w:r>
        <w:rPr>
          <w:rFonts w:ascii="Arial Narrow" w:hAnsi="Arial Narrow"/>
          <w:b/>
          <w:bCs/>
          <w:i/>
          <w:iCs/>
          <w:sz w:val="24"/>
          <w:szCs w:val="24"/>
        </w:rPr>
        <w:t>Професионална гимназия по туризъм – гр. Самоков</w:t>
      </w:r>
    </w:p>
    <w:p w14:paraId="5970A098" w14:textId="7777777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50CDC853" w14:textId="6E488034" w:rsid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4A3BAC29" w14:textId="7777777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528225DD" w14:textId="7777777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</w:p>
    <w:p w14:paraId="3C4D1C90" w14:textId="5855E1EC" w:rsidR="00DB3A39" w:rsidRPr="00DB3A39" w:rsidRDefault="00DB3A39" w:rsidP="00EB176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B3A39">
        <w:rPr>
          <w:rFonts w:ascii="Arial Narrow" w:hAnsi="Arial Narrow"/>
          <w:b/>
          <w:bCs/>
          <w:sz w:val="24"/>
          <w:szCs w:val="24"/>
        </w:rPr>
        <w:t>ПРОТИВОПОЖАРНИ ПРАВИЛА</w:t>
      </w:r>
    </w:p>
    <w:p w14:paraId="1681F7CE" w14:textId="34268265" w:rsidR="00DB3A39" w:rsidRDefault="00DB3A39" w:rsidP="00EB176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B3A39">
        <w:rPr>
          <w:rFonts w:ascii="Arial Narrow" w:hAnsi="Arial Narrow"/>
          <w:b/>
          <w:bCs/>
          <w:sz w:val="24"/>
          <w:szCs w:val="24"/>
        </w:rPr>
        <w:lastRenderedPageBreak/>
        <w:t>с цел осигуряване на пожарна безопасност, недопускане на аварии</w:t>
      </w:r>
      <w:r w:rsidR="00EB176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B3A39">
        <w:rPr>
          <w:rFonts w:ascii="Arial Narrow" w:hAnsi="Arial Narrow"/>
          <w:b/>
          <w:bCs/>
          <w:sz w:val="24"/>
          <w:szCs w:val="24"/>
        </w:rPr>
        <w:t>и своевременното ликвидиране на евентуално възникнали такива,</w:t>
      </w:r>
      <w:r w:rsidR="00EB176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B3A39">
        <w:rPr>
          <w:rFonts w:ascii="Arial Narrow" w:hAnsi="Arial Narrow"/>
          <w:b/>
          <w:bCs/>
          <w:sz w:val="24"/>
          <w:szCs w:val="24"/>
        </w:rPr>
        <w:t xml:space="preserve">/ на осн. чл.9, ал.1. от Наредба </w:t>
      </w:r>
      <w:r>
        <w:rPr>
          <w:rFonts w:ascii="Arial Narrow" w:hAnsi="Arial Narrow"/>
          <w:b/>
          <w:bCs/>
          <w:sz w:val="24"/>
          <w:szCs w:val="24"/>
        </w:rPr>
        <w:t>№</w:t>
      </w:r>
      <w:r w:rsidRPr="00DB3A39">
        <w:rPr>
          <w:rFonts w:ascii="Arial Narrow" w:hAnsi="Arial Narrow"/>
          <w:b/>
          <w:bCs/>
          <w:sz w:val="24"/>
          <w:szCs w:val="24"/>
        </w:rPr>
        <w:t xml:space="preserve"> 8121з – 647 от 01.10.2014 г.</w:t>
      </w:r>
      <w:r w:rsidR="00EB176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B3A39">
        <w:rPr>
          <w:rFonts w:ascii="Arial Narrow" w:hAnsi="Arial Narrow"/>
          <w:b/>
          <w:bCs/>
          <w:sz w:val="24"/>
          <w:szCs w:val="24"/>
        </w:rPr>
        <w:t>за правилата и нормите за пожарна безопасност при експлоатация</w:t>
      </w:r>
      <w:r w:rsidR="00EB176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B3A39">
        <w:rPr>
          <w:rFonts w:ascii="Arial Narrow" w:hAnsi="Arial Narrow"/>
          <w:b/>
          <w:bCs/>
          <w:sz w:val="24"/>
          <w:szCs w:val="24"/>
        </w:rPr>
        <w:t>на обектите- ДВ, бр. 89 от 28.10.2014 г./</w:t>
      </w:r>
    </w:p>
    <w:p w14:paraId="52076952" w14:textId="77777777" w:rsidR="00DB3A39" w:rsidRPr="00DB3A39" w:rsidRDefault="00DB3A39" w:rsidP="00EB176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30C4838" w14:textId="2AC7A7BE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1. Всеки, работещ в Професионална гимназия по туризъм – гр. Самоков е длъжен:</w:t>
      </w:r>
    </w:p>
    <w:p w14:paraId="593B5087" w14:textId="7777777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• Да знае какво е пожарна опасност.</w:t>
      </w:r>
    </w:p>
    <w:p w14:paraId="6A7BF05F" w14:textId="3FEE7966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• Да спазва правилата и нормите за пожарна безопасност на работните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места в гимназията.</w:t>
      </w:r>
    </w:p>
    <w:p w14:paraId="29BC826E" w14:textId="272B5EB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• Да проверява и оставя в края на работното време в </w:t>
      </w:r>
      <w:proofErr w:type="spellStart"/>
      <w:r w:rsidRPr="00DB3A39">
        <w:rPr>
          <w:rFonts w:ascii="Arial Narrow" w:hAnsi="Arial Narrow"/>
          <w:sz w:val="24"/>
          <w:szCs w:val="24"/>
        </w:rPr>
        <w:t>пожаробезопасно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състояние работното си място, апарати, машини, съоръжения и други.</w:t>
      </w:r>
    </w:p>
    <w:p w14:paraId="3DA44633" w14:textId="4B3E2D2A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• Да знае задълженията си, произтичащи от плановете по чл. 9, ал. 1, т. 2 –4 от Наредба </w:t>
      </w:r>
      <w:r>
        <w:rPr>
          <w:rFonts w:ascii="Arial Narrow" w:hAnsi="Arial Narrow"/>
          <w:sz w:val="24"/>
          <w:szCs w:val="24"/>
        </w:rPr>
        <w:t xml:space="preserve">№ </w:t>
      </w:r>
      <w:r w:rsidRPr="00DB3A39">
        <w:rPr>
          <w:rFonts w:ascii="Arial Narrow" w:hAnsi="Arial Narrow"/>
          <w:sz w:val="24"/>
          <w:szCs w:val="24"/>
        </w:rPr>
        <w:t>8121з – 647 от 01.10.2014г.</w:t>
      </w:r>
    </w:p>
    <w:p w14:paraId="61154469" w14:textId="608CD129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 xml:space="preserve">• Да се запознае е и работи е </w:t>
      </w:r>
      <w:proofErr w:type="spellStart"/>
      <w:r w:rsidRPr="00DB3A39">
        <w:rPr>
          <w:rFonts w:ascii="Arial Narrow" w:hAnsi="Arial Narrow"/>
          <w:sz w:val="24"/>
          <w:szCs w:val="24"/>
        </w:rPr>
        <w:t>пожаротехнически</w:t>
      </w:r>
      <w:proofErr w:type="spellEnd"/>
      <w:r w:rsidRPr="00DB3A39">
        <w:rPr>
          <w:rFonts w:ascii="Arial Narrow" w:hAnsi="Arial Narrow"/>
          <w:sz w:val="24"/>
          <w:szCs w:val="24"/>
        </w:rPr>
        <w:t xml:space="preserve"> средства за гасене на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пожари и пожарни кранове.</w:t>
      </w:r>
    </w:p>
    <w:p w14:paraId="1DFC5681" w14:textId="3140B42B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• Да познава пожарната и експлозивната опасност на работните места в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Професионална гимназия по туризъм – гр. Самоков както и начините за предотвратяване,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намаляване и ограничаване на опасностите и рисковете, свързани с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работното оборудване, машините,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съоръженията и технологичните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процеси, използваните материали, пътни маршрути, опасни зони и т.н.</w:t>
      </w:r>
    </w:p>
    <w:p w14:paraId="10D5B9B8" w14:textId="7CAB1641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2. Лицата, които извършват почистването, зареждането включително 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запалването на отоплителни и други уреди и съоръжения и лицата, които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 xml:space="preserve">използват тези уреди и съоръжения са отговорни за тяхната </w:t>
      </w:r>
      <w:proofErr w:type="spellStart"/>
      <w:r w:rsidRPr="00DB3A39">
        <w:rPr>
          <w:rFonts w:ascii="Arial Narrow" w:hAnsi="Arial Narrow"/>
          <w:sz w:val="24"/>
          <w:szCs w:val="24"/>
        </w:rPr>
        <w:t>пожаробезопасна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експлоатация.</w:t>
      </w:r>
    </w:p>
    <w:p w14:paraId="62C4C2D6" w14:textId="11FBEF64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3. Забранява се оставянето на електрооборудване, отоплителни и нагревателни</w:t>
      </w:r>
      <w:r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уреди и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съоръжения без надзор, с изключение на такива, които са с автоматичен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режим на работа и са осигурени със съответната защита / съгл. чл.32. т.4 /от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горецитираната наредба .</w:t>
      </w:r>
    </w:p>
    <w:p w14:paraId="6C71762C" w14:textId="7747122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4. Забранява се възпрепятстването на достъпа до електрическите табла,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пожарогасителите, вътрешните пожарни кранове и местата за управление на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 xml:space="preserve">ПИС / съгл. чл. 32, т. 5 от Наредба </w:t>
      </w:r>
      <w:r w:rsidR="00F042C8">
        <w:rPr>
          <w:rFonts w:ascii="Arial Narrow" w:hAnsi="Arial Narrow"/>
          <w:sz w:val="24"/>
          <w:szCs w:val="24"/>
        </w:rPr>
        <w:t xml:space="preserve">№ </w:t>
      </w:r>
      <w:r w:rsidRPr="00DB3A39">
        <w:rPr>
          <w:rFonts w:ascii="Arial Narrow" w:hAnsi="Arial Narrow"/>
          <w:sz w:val="24"/>
          <w:szCs w:val="24"/>
        </w:rPr>
        <w:t>8121з – 647 от 01.10.2014г. /</w:t>
      </w:r>
    </w:p>
    <w:p w14:paraId="489A935D" w14:textId="46DBEDB5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5. Не се разрешава използването на нестандартни и подсилени предпазители в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електрическите табла.</w:t>
      </w:r>
    </w:p>
    <w:p w14:paraId="6D142ADA" w14:textId="7777777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6. Забранявам използването на прибори с открит пламък в района на сградата.</w:t>
      </w:r>
    </w:p>
    <w:p w14:paraId="1EC700FF" w14:textId="3D8F8882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7. Абсолютно се забранява оставянето на горими материали, леснозапалими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течности и други в помещенията и по пътищата за евакуация.</w:t>
      </w:r>
    </w:p>
    <w:p w14:paraId="214603CE" w14:textId="07F901AE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8. Противопожарните уреди да се използват само по предназначение т.е. при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пожар.</w:t>
      </w:r>
    </w:p>
    <w:p w14:paraId="7ED0D358" w14:textId="0F19BD0C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9. Абсолютно се забранява пушенето в сградата, дворовете и прилежащите на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училището площи.</w:t>
      </w:r>
    </w:p>
    <w:p w14:paraId="7F87FAC4" w14:textId="74CFEDFF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10. Изгорелите електрически предпазители да се подменят само със стандартни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такива.</w:t>
      </w:r>
    </w:p>
    <w:p w14:paraId="50FE3CF0" w14:textId="23CEF3CD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11. Забранява се изгарянето на отпадъци както в района на обекта, така и извън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него.</w:t>
      </w:r>
    </w:p>
    <w:p w14:paraId="2A723D7B" w14:textId="0AAA1BD1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lastRenderedPageBreak/>
        <w:t>12. Всеки ученик, учител, служител или пребиваващ в сградата, забелязал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нарушение на противопожарния ред, е длъжен да информира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ръководството и дежурния по охрана.</w:t>
      </w:r>
    </w:p>
    <w:p w14:paraId="114BA36E" w14:textId="7FDB47D7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13. При възникване на пожар веднага да се съобщи в РСБЗН на тел. 112 или на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тел. 160 и на ръководството на училището и да се започне пожарогасене с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наличните противопожарни уреди и съоръжения.</w:t>
      </w:r>
    </w:p>
    <w:p w14:paraId="50D65A98" w14:textId="6EB6D31A" w:rsidR="00DB3A39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14. С настоящите противопожарни правила влизат в сила от 02.09.2024 година и с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>тях да се запознае целият наличен състав.</w:t>
      </w:r>
    </w:p>
    <w:p w14:paraId="04AFDBF5" w14:textId="4BC5B98A" w:rsidR="00467183" w:rsidRPr="00DB3A39" w:rsidRDefault="00DB3A39" w:rsidP="00EB1769">
      <w:pPr>
        <w:jc w:val="both"/>
        <w:rPr>
          <w:rFonts w:ascii="Arial Narrow" w:hAnsi="Arial Narrow"/>
          <w:sz w:val="24"/>
          <w:szCs w:val="24"/>
        </w:rPr>
      </w:pPr>
      <w:r w:rsidRPr="00DB3A39">
        <w:rPr>
          <w:rFonts w:ascii="Arial Narrow" w:hAnsi="Arial Narrow"/>
          <w:sz w:val="24"/>
          <w:szCs w:val="24"/>
        </w:rPr>
        <w:t>15. Нарушителите на тези правила се наказват съгл. Нормативната база,</w:t>
      </w:r>
      <w:r w:rsidR="00F042C8">
        <w:rPr>
          <w:rFonts w:ascii="Arial Narrow" w:hAnsi="Arial Narrow"/>
          <w:sz w:val="24"/>
          <w:szCs w:val="24"/>
        </w:rPr>
        <w:t xml:space="preserve"> </w:t>
      </w:r>
      <w:r w:rsidRPr="00DB3A39">
        <w:rPr>
          <w:rFonts w:ascii="Arial Narrow" w:hAnsi="Arial Narrow"/>
          <w:sz w:val="24"/>
          <w:szCs w:val="24"/>
        </w:rPr>
        <w:t xml:space="preserve">Правилника за вътрешния трудов ред в </w:t>
      </w:r>
      <w:r w:rsidR="00F042C8" w:rsidRPr="00F042C8">
        <w:rPr>
          <w:rFonts w:ascii="Arial Narrow" w:hAnsi="Arial Narrow"/>
          <w:sz w:val="24"/>
          <w:szCs w:val="24"/>
        </w:rPr>
        <w:t>Професионална гимназия по туризъм – гр. Самоков</w:t>
      </w:r>
      <w:r w:rsidR="00EB1769">
        <w:rPr>
          <w:rFonts w:ascii="Arial Narrow" w:hAnsi="Arial Narrow"/>
          <w:sz w:val="24"/>
          <w:szCs w:val="24"/>
        </w:rPr>
        <w:t>.</w:t>
      </w:r>
    </w:p>
    <w:sectPr w:rsidR="00467183" w:rsidRPr="00DB3A39" w:rsidSect="002D3371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FF44" w14:textId="77777777" w:rsidR="00DB3A39" w:rsidRDefault="00DB3A39" w:rsidP="00DB3A39">
      <w:pPr>
        <w:spacing w:after="0" w:line="240" w:lineRule="auto"/>
      </w:pPr>
      <w:r>
        <w:separator/>
      </w:r>
    </w:p>
  </w:endnote>
  <w:endnote w:type="continuationSeparator" w:id="0">
    <w:p w14:paraId="582A18CA" w14:textId="77777777" w:rsidR="00DB3A39" w:rsidRDefault="00DB3A39" w:rsidP="00DB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77637"/>
      <w:docPartObj>
        <w:docPartGallery w:val="Page Numbers (Bottom of Page)"/>
        <w:docPartUnique/>
      </w:docPartObj>
    </w:sdtPr>
    <w:sdtEndPr/>
    <w:sdtContent>
      <w:p w14:paraId="260D4AB0" w14:textId="2B87F14D" w:rsidR="00DB3A39" w:rsidRDefault="00DB3A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B5630" w14:textId="77777777" w:rsidR="00DB3A39" w:rsidRDefault="00DB3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517D" w14:textId="77777777" w:rsidR="00DB3A39" w:rsidRDefault="00DB3A39" w:rsidP="00DB3A39">
      <w:pPr>
        <w:spacing w:after="0" w:line="240" w:lineRule="auto"/>
      </w:pPr>
      <w:r>
        <w:separator/>
      </w:r>
    </w:p>
  </w:footnote>
  <w:footnote w:type="continuationSeparator" w:id="0">
    <w:p w14:paraId="2EE393AA" w14:textId="77777777" w:rsidR="00DB3A39" w:rsidRDefault="00DB3A39" w:rsidP="00DB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9BF6" w14:textId="77777777" w:rsidR="00DB3A39" w:rsidRPr="00953010" w:rsidRDefault="00DB3A39" w:rsidP="00DB3A3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953010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48CD8DE6" wp14:editId="10C980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7260084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10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406DECCE" w14:textId="77777777" w:rsidR="00DB3A39" w:rsidRPr="00953010" w:rsidRDefault="00DB3A39" w:rsidP="00DB3A3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953010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953010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54227CC4" w14:textId="77777777" w:rsidR="00DB3A39" w:rsidRPr="00953010" w:rsidRDefault="00DB3A39" w:rsidP="00DB3A3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95301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95301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95301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95301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95301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95301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95301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4A19548D" w14:textId="77777777" w:rsidR="00DB3A39" w:rsidRPr="00953010" w:rsidRDefault="00DB3A39" w:rsidP="00DB3A3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95301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953010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953010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953010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953010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53ADB625" w14:textId="77777777" w:rsidR="00DB3A39" w:rsidRDefault="00DB3A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39"/>
    <w:rsid w:val="002D3371"/>
    <w:rsid w:val="00467183"/>
    <w:rsid w:val="00A10E05"/>
    <w:rsid w:val="00DB3A39"/>
    <w:rsid w:val="00EB1769"/>
    <w:rsid w:val="00F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D39C"/>
  <w15:chartTrackingRefBased/>
  <w15:docId w15:val="{528B00DB-E06E-4BC8-BF89-B24935C8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B3A39"/>
  </w:style>
  <w:style w:type="paragraph" w:styleId="a5">
    <w:name w:val="footer"/>
    <w:basedOn w:val="a"/>
    <w:link w:val="a6"/>
    <w:uiPriority w:val="99"/>
    <w:unhideWhenUsed/>
    <w:rsid w:val="00DB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B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2024-11-11T10:46:00Z</cp:lastPrinted>
  <dcterms:created xsi:type="dcterms:W3CDTF">2024-11-12T15:06:00Z</dcterms:created>
  <dcterms:modified xsi:type="dcterms:W3CDTF">2024-11-12T15:06:00Z</dcterms:modified>
</cp:coreProperties>
</file>