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904B" w14:textId="7920A060" w:rsidR="00347654" w:rsidRPr="00BD0EA6" w:rsidRDefault="00347654" w:rsidP="00BD0EA6">
      <w:pPr>
        <w:rPr>
          <w:rFonts w:ascii="Arial Narrow" w:hAnsi="Arial Narrow"/>
        </w:rPr>
      </w:pPr>
      <w:r w:rsidRPr="00BD0EA6">
        <w:rPr>
          <w:rFonts w:ascii="Arial Narrow" w:hAnsi="Arial Narrow"/>
          <w:i/>
        </w:rPr>
        <w:t>УТВЪРДИЛ:……</w:t>
      </w:r>
      <w:r w:rsidRPr="00BD0EA6">
        <w:rPr>
          <w:rFonts w:ascii="Arial Narrow" w:hAnsi="Arial Narrow"/>
        </w:rPr>
        <w:t>…………………….</w:t>
      </w:r>
    </w:p>
    <w:p w14:paraId="1613970B" w14:textId="73E8EEB3" w:rsidR="00B52792" w:rsidRPr="00BD0EA6" w:rsidRDefault="00BD0EA6" w:rsidP="00BD0EA6">
      <w:pPr>
        <w:rPr>
          <w:rFonts w:ascii="Arial Narrow" w:hAnsi="Arial Narrow"/>
          <w:i/>
        </w:rPr>
      </w:pPr>
      <w:r w:rsidRPr="00BD0EA6">
        <w:rPr>
          <w:rFonts w:ascii="Arial Narrow" w:hAnsi="Arial Narrow"/>
          <w:i/>
        </w:rPr>
        <w:t xml:space="preserve">                      </w:t>
      </w:r>
      <w:r w:rsidR="00347654" w:rsidRPr="00BD0EA6">
        <w:rPr>
          <w:rFonts w:ascii="Arial Narrow" w:hAnsi="Arial Narrow"/>
          <w:i/>
        </w:rPr>
        <w:t>Борислава Хаджийска</w:t>
      </w:r>
    </w:p>
    <w:p w14:paraId="089635F9" w14:textId="77777777" w:rsidR="00347654" w:rsidRPr="00BD0EA6" w:rsidRDefault="00347654" w:rsidP="00347654">
      <w:pPr>
        <w:jc w:val="right"/>
        <w:rPr>
          <w:rFonts w:ascii="Arial Narrow" w:hAnsi="Arial Narrow"/>
          <w:i/>
          <w:sz w:val="36"/>
          <w:szCs w:val="36"/>
        </w:rPr>
      </w:pPr>
    </w:p>
    <w:p w14:paraId="6A08A869" w14:textId="77777777" w:rsidR="00BD0EA6" w:rsidRDefault="00347654">
      <w:pPr>
        <w:rPr>
          <w:rFonts w:ascii="Arial Narrow" w:hAnsi="Arial Narrow"/>
          <w:i/>
          <w:sz w:val="36"/>
          <w:szCs w:val="36"/>
        </w:rPr>
      </w:pPr>
      <w:r w:rsidRPr="00BD0EA6">
        <w:rPr>
          <w:rFonts w:ascii="Arial Narrow" w:hAnsi="Arial Narrow"/>
          <w:i/>
          <w:sz w:val="36"/>
          <w:szCs w:val="36"/>
        </w:rPr>
        <w:t>ВЪТРЕШНИ ПРАВИЛ</w:t>
      </w:r>
      <w:r w:rsidR="00420871" w:rsidRPr="00BD0EA6">
        <w:rPr>
          <w:rFonts w:ascii="Arial Narrow" w:hAnsi="Arial Narrow"/>
          <w:i/>
          <w:sz w:val="36"/>
          <w:szCs w:val="36"/>
        </w:rPr>
        <w:t xml:space="preserve">А </w:t>
      </w:r>
    </w:p>
    <w:p w14:paraId="599C7B26" w14:textId="1C712E15" w:rsidR="00B52792" w:rsidRPr="00BD0EA6" w:rsidRDefault="00420871">
      <w:pPr>
        <w:rPr>
          <w:rFonts w:ascii="Arial Narrow" w:hAnsi="Arial Narrow"/>
          <w:i/>
          <w:sz w:val="36"/>
          <w:szCs w:val="36"/>
        </w:rPr>
      </w:pPr>
      <w:r w:rsidRPr="00BD0EA6">
        <w:rPr>
          <w:rFonts w:ascii="Arial Narrow" w:hAnsi="Arial Narrow"/>
          <w:i/>
          <w:sz w:val="36"/>
          <w:szCs w:val="36"/>
        </w:rPr>
        <w:t xml:space="preserve">ЗА КОМАНДИРОВАНЕ В СТРАНАТА И </w:t>
      </w:r>
      <w:r w:rsidR="00347654" w:rsidRPr="00BD0EA6">
        <w:rPr>
          <w:rFonts w:ascii="Arial Narrow" w:hAnsi="Arial Narrow"/>
          <w:i/>
          <w:sz w:val="36"/>
          <w:szCs w:val="36"/>
        </w:rPr>
        <w:t>ЧУЖБИНА</w:t>
      </w:r>
      <w:r w:rsidRPr="00BD0EA6">
        <w:rPr>
          <w:rFonts w:ascii="Arial Narrow" w:hAnsi="Arial Narrow"/>
          <w:i/>
          <w:sz w:val="36"/>
          <w:szCs w:val="36"/>
        </w:rPr>
        <w:t xml:space="preserve"> </w:t>
      </w:r>
      <w:r w:rsidR="00347654" w:rsidRPr="00BD0EA6">
        <w:rPr>
          <w:rFonts w:ascii="Arial Narrow" w:hAnsi="Arial Narrow"/>
          <w:i/>
          <w:sz w:val="36"/>
          <w:szCs w:val="36"/>
        </w:rPr>
        <w:t>В</w:t>
      </w:r>
      <w:r w:rsidR="00347654" w:rsidRPr="00BD0EA6">
        <w:rPr>
          <w:rFonts w:ascii="Arial Narrow" w:hAnsi="Arial Narrow"/>
          <w:sz w:val="36"/>
          <w:szCs w:val="36"/>
        </w:rPr>
        <w:t xml:space="preserve"> </w:t>
      </w:r>
      <w:r w:rsidR="00347654" w:rsidRPr="00BD0EA6">
        <w:rPr>
          <w:rFonts w:ascii="Arial Narrow" w:hAnsi="Arial Narrow"/>
          <w:i/>
          <w:sz w:val="36"/>
          <w:szCs w:val="36"/>
        </w:rPr>
        <w:t>ПГ ПО ТУРИЗЪМ</w:t>
      </w:r>
      <w:r w:rsidR="00BD0EA6">
        <w:rPr>
          <w:rFonts w:ascii="Arial Narrow" w:hAnsi="Arial Narrow"/>
          <w:i/>
          <w:sz w:val="36"/>
          <w:szCs w:val="36"/>
        </w:rPr>
        <w:t xml:space="preserve"> </w:t>
      </w:r>
    </w:p>
    <w:p w14:paraId="733F2E2E" w14:textId="3D9DFE21" w:rsidR="00420871" w:rsidRPr="00BD0EA6" w:rsidRDefault="00420871" w:rsidP="00420871">
      <w:pPr>
        <w:rPr>
          <w:rFonts w:ascii="Arial Narrow" w:hAnsi="Arial Narrow"/>
          <w:i/>
          <w:sz w:val="28"/>
          <w:szCs w:val="28"/>
          <w:u w:val="single"/>
        </w:rPr>
      </w:pPr>
      <w:r w:rsidRPr="00BD0EA6">
        <w:rPr>
          <w:rFonts w:ascii="Arial Narrow" w:hAnsi="Arial Narrow"/>
          <w:i/>
          <w:sz w:val="28"/>
          <w:szCs w:val="28"/>
          <w:u w:val="single"/>
        </w:rPr>
        <w:t>1</w:t>
      </w:r>
      <w:r w:rsidR="00C17785" w:rsidRPr="00BD0EA6">
        <w:rPr>
          <w:rFonts w:ascii="Arial Narrow" w:hAnsi="Arial Narrow"/>
          <w:i/>
          <w:sz w:val="28"/>
          <w:szCs w:val="28"/>
          <w:u w:val="single"/>
        </w:rPr>
        <w:t xml:space="preserve"> </w:t>
      </w:r>
      <w:r w:rsidRPr="00BD0EA6">
        <w:rPr>
          <w:rFonts w:ascii="Arial Narrow" w:hAnsi="Arial Narrow"/>
          <w:i/>
          <w:sz w:val="28"/>
          <w:szCs w:val="28"/>
        </w:rPr>
        <w:t>.</w:t>
      </w:r>
      <w:r w:rsidR="00FC2590">
        <w:rPr>
          <w:rFonts w:ascii="Arial Narrow" w:hAnsi="Arial Narrow"/>
          <w:i/>
          <w:sz w:val="28"/>
          <w:szCs w:val="28"/>
        </w:rPr>
        <w:t xml:space="preserve"> </w:t>
      </w:r>
      <w:r w:rsidRPr="00BD0EA6">
        <w:rPr>
          <w:rFonts w:ascii="Arial Narrow" w:hAnsi="Arial Narrow"/>
          <w:i/>
          <w:sz w:val="28"/>
          <w:szCs w:val="28"/>
          <w:u w:val="single"/>
        </w:rPr>
        <w:t>ОБЩИ ПОЛОЖЕНИЯ</w:t>
      </w:r>
    </w:p>
    <w:p w14:paraId="59DBA21B" w14:textId="77777777" w:rsidR="00020619" w:rsidRPr="00BD0EA6" w:rsidRDefault="00020619" w:rsidP="00BD0EA6">
      <w:pPr>
        <w:jc w:val="both"/>
        <w:rPr>
          <w:rFonts w:ascii="Arial Narrow" w:hAnsi="Arial Narrow"/>
          <w:i/>
          <w:u w:val="single"/>
        </w:rPr>
      </w:pPr>
    </w:p>
    <w:p w14:paraId="59E6C857" w14:textId="1D99B535" w:rsidR="00420871" w:rsidRPr="00BD0EA6" w:rsidRDefault="00420871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Настоящите правила включват процедури за командироване в страната и чужбина на служители от учебното заведение.</w:t>
      </w:r>
    </w:p>
    <w:p w14:paraId="05A085FB" w14:textId="48BFE0CA" w:rsidR="00420871" w:rsidRPr="00BD0EA6" w:rsidRDefault="00420871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 xml:space="preserve">С процедурите се определят </w:t>
      </w:r>
      <w:r w:rsidR="001D35D6" w:rsidRPr="00BD0EA6">
        <w:rPr>
          <w:rFonts w:ascii="Arial Narrow" w:hAnsi="Arial Narrow"/>
          <w:iCs/>
        </w:rPr>
        <w:t>условията за командироване, размерите  на командировъчните пари</w:t>
      </w:r>
      <w:r w:rsidR="00BD0EA6" w:rsidRPr="00BD0EA6">
        <w:rPr>
          <w:rFonts w:ascii="Arial Narrow" w:hAnsi="Arial Narrow"/>
          <w:iCs/>
        </w:rPr>
        <w:t xml:space="preserve"> </w:t>
      </w:r>
      <w:r w:rsidR="001D35D6" w:rsidRPr="00BD0EA6">
        <w:rPr>
          <w:rFonts w:ascii="Arial Narrow" w:hAnsi="Arial Narrow"/>
          <w:iCs/>
          <w:lang w:val="en-US"/>
        </w:rPr>
        <w:t>(</w:t>
      </w:r>
      <w:r w:rsidR="001D35D6" w:rsidRPr="00BD0EA6">
        <w:rPr>
          <w:rFonts w:ascii="Arial Narrow" w:hAnsi="Arial Narrow"/>
          <w:iCs/>
        </w:rPr>
        <w:t>пътни, дневни и квартирни</w:t>
      </w:r>
      <w:r w:rsidR="001D35D6" w:rsidRPr="00BD0EA6">
        <w:rPr>
          <w:rFonts w:ascii="Arial Narrow" w:hAnsi="Arial Narrow"/>
          <w:iCs/>
          <w:lang w:val="en-US"/>
        </w:rPr>
        <w:t>)</w:t>
      </w:r>
      <w:r w:rsidR="001D35D6" w:rsidRPr="00BD0EA6">
        <w:rPr>
          <w:rFonts w:ascii="Arial Narrow" w:hAnsi="Arial Narrow"/>
          <w:iCs/>
        </w:rPr>
        <w:t>, редът и документите за отчитането им, правата и задълженията на командироващия  и командированите.</w:t>
      </w:r>
    </w:p>
    <w:p w14:paraId="7A408F86" w14:textId="77777777" w:rsidR="001D35D6" w:rsidRPr="00BD0EA6" w:rsidRDefault="001D35D6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По изключение може да бъде командировано лице, което не е от учебното заведение за изпълнение на ангажименти, свързани с дейността на учебното</w:t>
      </w:r>
      <w:r w:rsidR="000041B2" w:rsidRPr="00BD0EA6">
        <w:rPr>
          <w:rFonts w:ascii="Arial Narrow" w:hAnsi="Arial Narrow"/>
          <w:iCs/>
        </w:rPr>
        <w:t xml:space="preserve"> </w:t>
      </w:r>
      <w:r w:rsidRPr="00BD0EA6">
        <w:rPr>
          <w:rFonts w:ascii="Arial Narrow" w:hAnsi="Arial Narrow"/>
          <w:iCs/>
        </w:rPr>
        <w:t>заведение.</w:t>
      </w:r>
    </w:p>
    <w:p w14:paraId="19CF015E" w14:textId="77777777" w:rsidR="001D35D6" w:rsidRPr="00BD0EA6" w:rsidRDefault="001D35D6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 xml:space="preserve">Командировките се определят в календарни дни и включват дните за </w:t>
      </w:r>
      <w:r w:rsidR="000041B2" w:rsidRPr="00BD0EA6">
        <w:rPr>
          <w:rFonts w:ascii="Arial Narrow" w:hAnsi="Arial Narrow"/>
          <w:iCs/>
        </w:rPr>
        <w:t>изпълнението на задачата, дните на пътуването и почивните и празничните дни.</w:t>
      </w:r>
    </w:p>
    <w:p w14:paraId="35742607" w14:textId="77777777" w:rsidR="000041B2" w:rsidRPr="00BD0EA6" w:rsidRDefault="000041B2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Командировъчните пари се заплащат от учебното заведение, командировало служителя, ако не е уговорен специален режим.</w:t>
      </w:r>
    </w:p>
    <w:p w14:paraId="43E39AD5" w14:textId="77777777" w:rsidR="000041B2" w:rsidRPr="00BD0EA6" w:rsidRDefault="006C4ADC" w:rsidP="00BD0EA6">
      <w:pPr>
        <w:jc w:val="both"/>
        <w:rPr>
          <w:rFonts w:ascii="Arial Narrow" w:hAnsi="Arial Narrow"/>
          <w:iCs/>
          <w:sz w:val="28"/>
          <w:szCs w:val="28"/>
        </w:rPr>
      </w:pPr>
      <w:r w:rsidRPr="00BD0EA6">
        <w:rPr>
          <w:rFonts w:ascii="Arial Narrow" w:hAnsi="Arial Narrow"/>
          <w:iCs/>
          <w:sz w:val="28"/>
          <w:szCs w:val="28"/>
          <w:u w:val="single"/>
        </w:rPr>
        <w:t>2</w:t>
      </w:r>
      <w:r w:rsidRPr="00BD0EA6">
        <w:rPr>
          <w:rFonts w:ascii="Arial Narrow" w:hAnsi="Arial Narrow"/>
          <w:iCs/>
          <w:sz w:val="28"/>
          <w:szCs w:val="28"/>
        </w:rPr>
        <w:t xml:space="preserve">.  </w:t>
      </w:r>
      <w:r w:rsidR="000041B2" w:rsidRPr="00BD0EA6">
        <w:rPr>
          <w:rFonts w:ascii="Arial Narrow" w:hAnsi="Arial Narrow"/>
          <w:iCs/>
          <w:sz w:val="28"/>
          <w:szCs w:val="28"/>
          <w:u w:val="single"/>
        </w:rPr>
        <w:t>ДОКУМЕНТИ, РЕГЛАМЕНТИРАЩИ ДЕЙНОСТТА</w:t>
      </w:r>
    </w:p>
    <w:p w14:paraId="0DB7B160" w14:textId="77777777" w:rsidR="000041B2" w:rsidRPr="00BD0EA6" w:rsidRDefault="000041B2" w:rsidP="00BD0EA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Кодекс на труда</w:t>
      </w:r>
      <w:r w:rsidR="00411FC7" w:rsidRPr="00BD0EA6">
        <w:rPr>
          <w:rFonts w:ascii="Arial Narrow" w:hAnsi="Arial Narrow"/>
          <w:iCs/>
        </w:rPr>
        <w:t xml:space="preserve"> </w:t>
      </w:r>
      <w:r w:rsidR="00411FC7" w:rsidRPr="00BD0EA6">
        <w:rPr>
          <w:rFonts w:ascii="Arial Narrow" w:hAnsi="Arial Narrow"/>
          <w:iCs/>
          <w:lang w:val="en-US"/>
        </w:rPr>
        <w:t>(</w:t>
      </w:r>
      <w:r w:rsidR="00411FC7" w:rsidRPr="00BD0EA6">
        <w:rPr>
          <w:rFonts w:ascii="Arial Narrow" w:hAnsi="Arial Narrow"/>
          <w:iCs/>
        </w:rPr>
        <w:t>КТ</w:t>
      </w:r>
      <w:r w:rsidR="00411FC7" w:rsidRPr="00BD0EA6">
        <w:rPr>
          <w:rFonts w:ascii="Arial Narrow" w:hAnsi="Arial Narrow"/>
          <w:iCs/>
          <w:lang w:val="en-US"/>
        </w:rPr>
        <w:t>)</w:t>
      </w:r>
      <w:r w:rsidR="00411FC7" w:rsidRPr="00BD0EA6">
        <w:rPr>
          <w:rFonts w:ascii="Arial Narrow" w:hAnsi="Arial Narrow"/>
          <w:iCs/>
        </w:rPr>
        <w:t>;</w:t>
      </w:r>
    </w:p>
    <w:p w14:paraId="5B1C7B1A" w14:textId="77777777" w:rsidR="00411FC7" w:rsidRPr="00BD0EA6" w:rsidRDefault="00411FC7" w:rsidP="00BD0EA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Закон за финансово управление и контрол в публичния сектор</w:t>
      </w:r>
      <w:r w:rsidRPr="00BD0EA6">
        <w:rPr>
          <w:rFonts w:ascii="Arial Narrow" w:hAnsi="Arial Narrow"/>
          <w:iCs/>
          <w:lang w:val="en-US"/>
        </w:rPr>
        <w:t xml:space="preserve"> (</w:t>
      </w:r>
      <w:r w:rsidRPr="00BD0EA6">
        <w:rPr>
          <w:rFonts w:ascii="Arial Narrow" w:hAnsi="Arial Narrow"/>
          <w:iCs/>
        </w:rPr>
        <w:t>ЗФУКПС</w:t>
      </w:r>
      <w:r w:rsidRPr="00BD0EA6">
        <w:rPr>
          <w:rFonts w:ascii="Arial Narrow" w:hAnsi="Arial Narrow"/>
          <w:iCs/>
          <w:lang w:val="en-US"/>
        </w:rPr>
        <w:t>)</w:t>
      </w:r>
      <w:r w:rsidRPr="00BD0EA6">
        <w:rPr>
          <w:rFonts w:ascii="Arial Narrow" w:hAnsi="Arial Narrow"/>
          <w:iCs/>
        </w:rPr>
        <w:t>;</w:t>
      </w:r>
    </w:p>
    <w:p w14:paraId="6EAB7C5E" w14:textId="486333BD" w:rsidR="00411FC7" w:rsidRPr="00BD0EA6" w:rsidRDefault="00411FC7" w:rsidP="00BD0EA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 xml:space="preserve">Наредба за командировките в страната </w:t>
      </w:r>
      <w:r w:rsidRPr="00BD0EA6">
        <w:rPr>
          <w:rFonts w:ascii="Arial Narrow" w:hAnsi="Arial Narrow"/>
          <w:iCs/>
          <w:lang w:val="en-US"/>
        </w:rPr>
        <w:t>(</w:t>
      </w:r>
      <w:r w:rsidRPr="00BD0EA6">
        <w:rPr>
          <w:rFonts w:ascii="Arial Narrow" w:hAnsi="Arial Narrow"/>
          <w:iCs/>
        </w:rPr>
        <w:t>НКС</w:t>
      </w:r>
      <w:r w:rsidRPr="00BD0EA6">
        <w:rPr>
          <w:rFonts w:ascii="Arial Narrow" w:hAnsi="Arial Narrow"/>
          <w:iCs/>
          <w:lang w:val="en-US"/>
        </w:rPr>
        <w:t>)</w:t>
      </w:r>
      <w:r w:rsidRPr="00BD0EA6">
        <w:rPr>
          <w:rFonts w:ascii="Arial Narrow" w:hAnsi="Arial Narrow"/>
          <w:iCs/>
        </w:rPr>
        <w:t>;</w:t>
      </w:r>
    </w:p>
    <w:p w14:paraId="43CF1FE1" w14:textId="041F85F8" w:rsidR="00411FC7" w:rsidRPr="00BD0EA6" w:rsidRDefault="00411FC7" w:rsidP="00BD0EA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Наредба  за служебните командировки и специализирани в чужбина</w:t>
      </w:r>
      <w:r w:rsidR="00BD0EA6" w:rsidRPr="00BD0EA6">
        <w:rPr>
          <w:rFonts w:ascii="Arial Narrow" w:hAnsi="Arial Narrow"/>
          <w:iCs/>
        </w:rPr>
        <w:t xml:space="preserve"> </w:t>
      </w:r>
      <w:r w:rsidRPr="00BD0EA6">
        <w:rPr>
          <w:rFonts w:ascii="Arial Narrow" w:hAnsi="Arial Narrow"/>
          <w:iCs/>
          <w:lang w:val="en-US"/>
        </w:rPr>
        <w:t>(</w:t>
      </w:r>
      <w:r w:rsidRPr="00BD0EA6">
        <w:rPr>
          <w:rFonts w:ascii="Arial Narrow" w:hAnsi="Arial Narrow"/>
          <w:iCs/>
        </w:rPr>
        <w:t>НСКСЧ</w:t>
      </w:r>
      <w:r w:rsidRPr="00BD0EA6">
        <w:rPr>
          <w:rFonts w:ascii="Arial Narrow" w:hAnsi="Arial Narrow"/>
          <w:iCs/>
          <w:lang w:val="en-US"/>
        </w:rPr>
        <w:t>)</w:t>
      </w:r>
      <w:r w:rsidRPr="00BD0EA6">
        <w:rPr>
          <w:rFonts w:ascii="Arial Narrow" w:hAnsi="Arial Narrow"/>
          <w:iCs/>
        </w:rPr>
        <w:t>;</w:t>
      </w:r>
    </w:p>
    <w:p w14:paraId="7C06CCC8" w14:textId="77777777" w:rsidR="00411FC7" w:rsidRPr="00BD0EA6" w:rsidRDefault="00411FC7" w:rsidP="00BD0EA6">
      <w:pPr>
        <w:jc w:val="both"/>
        <w:rPr>
          <w:rFonts w:ascii="Arial Narrow" w:hAnsi="Arial Narrow"/>
          <w:iCs/>
          <w:sz w:val="28"/>
          <w:szCs w:val="28"/>
          <w:u w:val="single"/>
        </w:rPr>
      </w:pPr>
      <w:r w:rsidRPr="00BD0EA6">
        <w:rPr>
          <w:rFonts w:ascii="Arial Narrow" w:hAnsi="Arial Narrow"/>
          <w:iCs/>
          <w:sz w:val="28"/>
          <w:szCs w:val="28"/>
          <w:u w:val="single"/>
        </w:rPr>
        <w:t>3</w:t>
      </w:r>
      <w:r w:rsidRPr="00BD0EA6">
        <w:rPr>
          <w:rFonts w:ascii="Arial Narrow" w:hAnsi="Arial Narrow"/>
          <w:iCs/>
          <w:sz w:val="28"/>
          <w:szCs w:val="28"/>
        </w:rPr>
        <w:t>.</w:t>
      </w:r>
      <w:r w:rsidR="006C4ADC" w:rsidRPr="00BD0EA6">
        <w:rPr>
          <w:rFonts w:ascii="Arial Narrow" w:hAnsi="Arial Narrow"/>
          <w:iCs/>
          <w:sz w:val="28"/>
          <w:szCs w:val="28"/>
        </w:rPr>
        <w:t xml:space="preserve"> </w:t>
      </w:r>
      <w:r w:rsidRPr="00BD0EA6">
        <w:rPr>
          <w:rFonts w:ascii="Arial Narrow" w:hAnsi="Arial Narrow"/>
          <w:iCs/>
          <w:sz w:val="28"/>
          <w:szCs w:val="28"/>
          <w:u w:val="single"/>
        </w:rPr>
        <w:t xml:space="preserve">ПРОЦЕДУРА  </w:t>
      </w:r>
      <w:r w:rsidR="006C4ADC" w:rsidRPr="00BD0EA6">
        <w:rPr>
          <w:rFonts w:ascii="Arial Narrow" w:hAnsi="Arial Narrow"/>
          <w:iCs/>
          <w:sz w:val="28"/>
          <w:szCs w:val="28"/>
          <w:u w:val="single"/>
        </w:rPr>
        <w:t>КОМАНДИРОВКИ В СТРАНАТА</w:t>
      </w:r>
    </w:p>
    <w:p w14:paraId="2BEB10E4" w14:textId="77777777" w:rsidR="006C4ADC" w:rsidRPr="00BD0EA6" w:rsidRDefault="006C4ADC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1.Условия и размери на командировъчните пари:</w:t>
      </w:r>
    </w:p>
    <w:p w14:paraId="73F3B498" w14:textId="77777777" w:rsidR="00B52792" w:rsidRPr="00BD0EA6" w:rsidRDefault="006C4ADC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 xml:space="preserve">    1.1. На командирования се заплащат пътни пари за отиване до мястото на изпълнение на задачата и обратно, както  и превозните разноски за обществен транспорт в чертите на </w:t>
      </w:r>
      <w:r w:rsidR="00F84290" w:rsidRPr="00BD0EA6">
        <w:rPr>
          <w:rFonts w:ascii="Arial Narrow" w:hAnsi="Arial Narrow"/>
          <w:iCs/>
        </w:rPr>
        <w:t>населеното място.</w:t>
      </w:r>
    </w:p>
    <w:p w14:paraId="67642D24" w14:textId="77777777" w:rsidR="00F84290" w:rsidRPr="00BD0EA6" w:rsidRDefault="00F84290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 xml:space="preserve">1.2. Когато на командированото лице е разрешено да пътува с лично моторно превозно средство, то в Заповед за командировка </w:t>
      </w:r>
      <w:r w:rsidRPr="00BD0EA6">
        <w:rPr>
          <w:rFonts w:ascii="Arial Narrow" w:hAnsi="Arial Narrow"/>
          <w:iCs/>
          <w:lang w:val="en-US"/>
        </w:rPr>
        <w:t>(</w:t>
      </w:r>
      <w:r w:rsidRPr="00BD0EA6">
        <w:rPr>
          <w:rFonts w:ascii="Arial Narrow" w:hAnsi="Arial Narrow"/>
          <w:iCs/>
        </w:rPr>
        <w:t xml:space="preserve">ЗК </w:t>
      </w:r>
      <w:r w:rsidRPr="00BD0EA6">
        <w:rPr>
          <w:rFonts w:ascii="Arial Narrow" w:hAnsi="Arial Narrow"/>
          <w:iCs/>
          <w:lang w:val="en-US"/>
        </w:rPr>
        <w:t>)</w:t>
      </w:r>
      <w:r w:rsidRPr="00BD0EA6">
        <w:rPr>
          <w:rFonts w:ascii="Arial Narrow" w:hAnsi="Arial Narrow"/>
          <w:iCs/>
        </w:rPr>
        <w:t xml:space="preserve"> задължително се посочва видът и</w:t>
      </w:r>
      <w:r w:rsidR="00C61B05" w:rsidRPr="00BD0EA6">
        <w:rPr>
          <w:rFonts w:ascii="Arial Narrow" w:hAnsi="Arial Narrow"/>
          <w:iCs/>
        </w:rPr>
        <w:t xml:space="preserve"> </w:t>
      </w:r>
      <w:r w:rsidRPr="00BD0EA6">
        <w:rPr>
          <w:rFonts w:ascii="Arial Narrow" w:hAnsi="Arial Narrow"/>
          <w:iCs/>
        </w:rPr>
        <w:t>марката на МПС-то; данни за разход и вид н</w:t>
      </w:r>
      <w:r w:rsidR="00C61B05" w:rsidRPr="00BD0EA6">
        <w:rPr>
          <w:rFonts w:ascii="Arial Narrow" w:hAnsi="Arial Narrow"/>
          <w:iCs/>
        </w:rPr>
        <w:t>а</w:t>
      </w:r>
      <w:r w:rsidRPr="00BD0EA6">
        <w:rPr>
          <w:rFonts w:ascii="Arial Narrow" w:hAnsi="Arial Narrow"/>
          <w:iCs/>
        </w:rPr>
        <w:t xml:space="preserve"> горивото; </w:t>
      </w:r>
      <w:r w:rsidR="00C61B05" w:rsidRPr="00BD0EA6">
        <w:rPr>
          <w:rFonts w:ascii="Arial Narrow" w:hAnsi="Arial Narrow"/>
          <w:iCs/>
        </w:rPr>
        <w:t>данни за маршрута и разстоянията в километри по републиканската пътна мрежа. На командированото лице се изплащат  пътни пари, равни на стойността на изразходваното гориво по разходни норми, определени от производителя на моторното превозно средство за най- икономичния режим на движение. Цената на горивото се определя въз основа на фактура с дата от дните на командировката.</w:t>
      </w:r>
    </w:p>
    <w:p w14:paraId="0924BD16" w14:textId="77777777" w:rsidR="00C61B05" w:rsidRPr="00BD0EA6" w:rsidRDefault="00C61B05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lastRenderedPageBreak/>
        <w:t>1.3. Когато с  командирования пътуват и други командировани лица, се изплащат пътни пари само на собственика</w:t>
      </w:r>
      <w:r w:rsidR="00BD2DDE" w:rsidRPr="00BD0EA6">
        <w:rPr>
          <w:rFonts w:ascii="Arial Narrow" w:hAnsi="Arial Narrow"/>
          <w:iCs/>
        </w:rPr>
        <w:t xml:space="preserve"> на МПС-то, и</w:t>
      </w:r>
      <w:r w:rsidRPr="00BD0EA6">
        <w:rPr>
          <w:rFonts w:ascii="Arial Narrow" w:hAnsi="Arial Narrow"/>
          <w:iCs/>
        </w:rPr>
        <w:t>ндивидуализирано в заповедта</w:t>
      </w:r>
      <w:r w:rsidR="00BD2DDE" w:rsidRPr="00BD0EA6">
        <w:rPr>
          <w:rFonts w:ascii="Arial Narrow" w:hAnsi="Arial Narrow"/>
          <w:iCs/>
        </w:rPr>
        <w:t xml:space="preserve">  за командировка.</w:t>
      </w:r>
    </w:p>
    <w:p w14:paraId="6176A3E5" w14:textId="77777777" w:rsidR="00BD2DDE" w:rsidRPr="00BD0EA6" w:rsidRDefault="00BD2DDE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1.4.На командирования, когато остава да  нощува в мястото на командировка, се заплащат дневни пари в размер на 20 лв. за всеки ден от командировката. Когато изпълнява  служебните си задължения през по-голямата част от работното</w:t>
      </w:r>
      <w:r w:rsidR="0082777E" w:rsidRPr="00BD0EA6">
        <w:rPr>
          <w:rFonts w:ascii="Arial Narrow" w:hAnsi="Arial Narrow"/>
          <w:iCs/>
        </w:rPr>
        <w:t xml:space="preserve"> време в друго населено място без нощуване, се изплащат дневни пари в размер на 10 лв.</w:t>
      </w:r>
    </w:p>
    <w:p w14:paraId="1F7A7D28" w14:textId="77777777" w:rsidR="0082777E" w:rsidRPr="00BD0EA6" w:rsidRDefault="0082777E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1.5. Не се заплащат дневни пари при ползване на целодневна безплатна храна в мястото на командировка.</w:t>
      </w:r>
    </w:p>
    <w:p w14:paraId="39202FC3" w14:textId="77777777" w:rsidR="0082777E" w:rsidRPr="00BD0EA6" w:rsidRDefault="0082777E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1.6. На командирования се заплащат квартирни пари за нощуване в мястото на командировка в размер на действително платено, установено по представен документ на името на командирования, но не повече  от утвърдена  от командироващия сума за една нощувка. Не се допуска компенсация между  отделните нощувки.</w:t>
      </w:r>
      <w:r w:rsidR="00DA1948" w:rsidRPr="00BD0EA6">
        <w:rPr>
          <w:rFonts w:ascii="Arial Narrow" w:hAnsi="Arial Narrow"/>
          <w:iCs/>
        </w:rPr>
        <w:t xml:space="preserve"> В случаите, когато нощувката е на стойност по- висока от първоначално определения размер, директорът  на учебното заведение може да утвърди действителната стойност. </w:t>
      </w:r>
    </w:p>
    <w:p w14:paraId="22D52994" w14:textId="77777777" w:rsidR="00DA1948" w:rsidRPr="00BD0EA6" w:rsidRDefault="00DA1948" w:rsidP="00BD0EA6">
      <w:pPr>
        <w:jc w:val="both"/>
        <w:rPr>
          <w:rFonts w:ascii="Arial Narrow" w:hAnsi="Arial Narrow"/>
          <w:iCs/>
          <w:lang w:val="en-US"/>
        </w:rPr>
      </w:pPr>
      <w:r w:rsidRPr="00BD0EA6">
        <w:rPr>
          <w:rFonts w:ascii="Arial Narrow" w:hAnsi="Arial Narrow"/>
          <w:iCs/>
        </w:rPr>
        <w:t xml:space="preserve">1.7. Не се заплащат разходи за командироване- дневни и / или квартирни пари, когато се прилага схемата </w:t>
      </w:r>
      <w:r w:rsidRPr="00BD0EA6">
        <w:rPr>
          <w:rFonts w:ascii="Arial Narrow" w:hAnsi="Arial Narrow"/>
          <w:iCs/>
          <w:lang w:val="en-US"/>
        </w:rPr>
        <w:t xml:space="preserve">“ ALL INCLUSIVE “ </w:t>
      </w:r>
      <w:r w:rsidRPr="00BD0EA6">
        <w:rPr>
          <w:rFonts w:ascii="Arial Narrow" w:hAnsi="Arial Narrow"/>
          <w:iCs/>
        </w:rPr>
        <w:t xml:space="preserve"> </w:t>
      </w:r>
      <w:r w:rsidR="00E0626B" w:rsidRPr="00BD0EA6">
        <w:rPr>
          <w:rFonts w:ascii="Arial Narrow" w:hAnsi="Arial Narrow"/>
          <w:iCs/>
        </w:rPr>
        <w:t>и при издадена обща фактура за услуга.</w:t>
      </w:r>
      <w:r w:rsidR="00E0626B" w:rsidRPr="00BD0EA6">
        <w:rPr>
          <w:rFonts w:ascii="Arial Narrow" w:hAnsi="Arial Narrow"/>
          <w:iCs/>
          <w:lang w:val="en-US"/>
        </w:rPr>
        <w:t xml:space="preserve"> </w:t>
      </w:r>
    </w:p>
    <w:p w14:paraId="66A8CF28" w14:textId="77777777" w:rsidR="00242E07" w:rsidRPr="00BD0EA6" w:rsidRDefault="00E0626B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  <w:u w:val="single"/>
        </w:rPr>
        <w:t xml:space="preserve">ЗАБЕЛЕЖКА: </w:t>
      </w:r>
      <w:r w:rsidRPr="00BD0EA6">
        <w:rPr>
          <w:rFonts w:ascii="Arial Narrow" w:hAnsi="Arial Narrow"/>
          <w:iCs/>
        </w:rPr>
        <w:t>Изключения  на   от описаните  ред и процедури се разглеждат, преценяват и одобряват лично от директора  на учебното заведение, при прилагане на нормите на НКС  и съобразно възможностите на бюджета на учебното заведение. При необходимост от ползване на слу</w:t>
      </w:r>
      <w:r w:rsidR="00491381" w:rsidRPr="00BD0EA6">
        <w:rPr>
          <w:rFonts w:ascii="Arial Narrow" w:hAnsi="Arial Narrow"/>
          <w:iCs/>
        </w:rPr>
        <w:t>жебен аванс се</w:t>
      </w:r>
      <w:r w:rsidR="00242E07" w:rsidRPr="00BD0EA6">
        <w:rPr>
          <w:rFonts w:ascii="Arial Narrow" w:hAnsi="Arial Narrow"/>
          <w:iCs/>
        </w:rPr>
        <w:t xml:space="preserve"> прилагат съответните процедури</w:t>
      </w:r>
    </w:p>
    <w:p w14:paraId="07ECD2F2" w14:textId="05AEB48B" w:rsidR="00242E07" w:rsidRPr="00BD0EA6" w:rsidRDefault="00491381" w:rsidP="00BD0EA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Cs/>
          <w:sz w:val="28"/>
          <w:szCs w:val="28"/>
        </w:rPr>
      </w:pPr>
      <w:r w:rsidRPr="00BD0EA6">
        <w:rPr>
          <w:rFonts w:ascii="Arial Narrow" w:hAnsi="Arial Narrow"/>
          <w:iCs/>
          <w:sz w:val="28"/>
          <w:szCs w:val="28"/>
        </w:rPr>
        <w:t>Одитна пъ</w:t>
      </w:r>
      <w:r w:rsidR="00242E07" w:rsidRPr="00BD0EA6">
        <w:rPr>
          <w:rFonts w:ascii="Arial Narrow" w:hAnsi="Arial Narrow"/>
          <w:iCs/>
          <w:sz w:val="28"/>
          <w:szCs w:val="28"/>
        </w:rPr>
        <w:t>тека за командироване в страната</w:t>
      </w:r>
    </w:p>
    <w:p w14:paraId="1A50DA4B" w14:textId="77777777" w:rsidR="00BD0EA6" w:rsidRPr="00BD0EA6" w:rsidRDefault="00BD0EA6" w:rsidP="00BD0EA6">
      <w:pPr>
        <w:pStyle w:val="ListParagraph"/>
        <w:jc w:val="both"/>
        <w:rPr>
          <w:rFonts w:ascii="Arial Narrow" w:hAnsi="Arial Narrow"/>
          <w:iCs/>
          <w:sz w:val="28"/>
          <w:szCs w:val="28"/>
        </w:rPr>
      </w:pPr>
    </w:p>
    <w:tbl>
      <w:tblPr>
        <w:tblStyle w:val="TableGrid"/>
        <w:tblW w:w="9171" w:type="dxa"/>
        <w:tblInd w:w="-5" w:type="dxa"/>
        <w:tblLook w:val="04A0" w:firstRow="1" w:lastRow="0" w:firstColumn="1" w:lastColumn="0" w:noHBand="0" w:noVBand="1"/>
      </w:tblPr>
      <w:tblGrid>
        <w:gridCol w:w="1460"/>
        <w:gridCol w:w="2273"/>
        <w:gridCol w:w="1403"/>
        <w:gridCol w:w="4035"/>
      </w:tblGrid>
      <w:tr w:rsidR="00242E07" w:rsidRPr="00BD0EA6" w14:paraId="6A18E45A" w14:textId="77777777" w:rsidTr="00A05A70">
        <w:tc>
          <w:tcPr>
            <w:tcW w:w="851" w:type="dxa"/>
          </w:tcPr>
          <w:p w14:paraId="7CE0FE23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Действие/</w:t>
            </w:r>
          </w:p>
          <w:p w14:paraId="5E828092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Процес</w:t>
            </w:r>
          </w:p>
        </w:tc>
        <w:tc>
          <w:tcPr>
            <w:tcW w:w="2551" w:type="dxa"/>
          </w:tcPr>
          <w:p w14:paraId="4F8B449E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Съдържание</w:t>
            </w:r>
          </w:p>
        </w:tc>
        <w:tc>
          <w:tcPr>
            <w:tcW w:w="1418" w:type="dxa"/>
          </w:tcPr>
          <w:p w14:paraId="2CD44A99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Отговорност </w:t>
            </w:r>
          </w:p>
        </w:tc>
        <w:tc>
          <w:tcPr>
            <w:tcW w:w="4351" w:type="dxa"/>
          </w:tcPr>
          <w:p w14:paraId="673EAA51" w14:textId="77777777" w:rsidR="00C902A8" w:rsidRPr="00BD0EA6" w:rsidRDefault="007E7F5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                             </w:t>
            </w:r>
            <w:r w:rsidR="00C902A8" w:rsidRPr="00BD0EA6">
              <w:rPr>
                <w:rFonts w:ascii="Arial Narrow" w:hAnsi="Arial Narrow"/>
                <w:iCs/>
                <w:sz w:val="20"/>
                <w:szCs w:val="20"/>
              </w:rPr>
              <w:t>Забележка</w:t>
            </w:r>
          </w:p>
        </w:tc>
      </w:tr>
      <w:tr w:rsidR="00242E07" w:rsidRPr="00BD0EA6" w14:paraId="45A231DE" w14:textId="77777777" w:rsidTr="00A05A70">
        <w:trPr>
          <w:trHeight w:val="1214"/>
        </w:trPr>
        <w:tc>
          <w:tcPr>
            <w:tcW w:w="851" w:type="dxa"/>
          </w:tcPr>
          <w:p w14:paraId="57FD455C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2A5AAD25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73B12C4B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Иницииране</w:t>
            </w:r>
          </w:p>
        </w:tc>
        <w:tc>
          <w:tcPr>
            <w:tcW w:w="2551" w:type="dxa"/>
          </w:tcPr>
          <w:p w14:paraId="6EFD40DD" w14:textId="40008FAC" w:rsidR="00C902A8" w:rsidRPr="00BD0EA6" w:rsidRDefault="00744F13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1. По инициатива на  служителя-чрез </w:t>
            </w:r>
            <w:r w:rsidR="00BD0EA6">
              <w:rPr>
                <w:rFonts w:ascii="Arial Narrow" w:hAnsi="Arial Narrow"/>
                <w:iCs/>
                <w:sz w:val="18"/>
                <w:szCs w:val="18"/>
              </w:rPr>
              <w:t>д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>окладна записка до директора</w:t>
            </w:r>
          </w:p>
          <w:p w14:paraId="2F1E4229" w14:textId="45929EA5" w:rsidR="00744F13" w:rsidRPr="00BD0EA6" w:rsidRDefault="00744F13" w:rsidP="00A05A70">
            <w:pPr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2. По решение на ръководството</w:t>
            </w:r>
            <w:r w:rsidR="00A05A70">
              <w:rPr>
                <w:rFonts w:ascii="Arial Narrow" w:hAnsi="Arial Narrow"/>
                <w:iCs/>
                <w:sz w:val="18"/>
                <w:szCs w:val="18"/>
              </w:rPr>
              <w:t xml:space="preserve">. 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При възникнала </w:t>
            </w:r>
            <w:r w:rsidR="00A05A70">
              <w:rPr>
                <w:rFonts w:ascii="Arial Narrow" w:hAnsi="Arial Narrow"/>
                <w:iCs/>
                <w:sz w:val="18"/>
                <w:szCs w:val="18"/>
              </w:rPr>
              <w:t>н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еобходимост и/или чрез писмена резолюция от директора на </w:t>
            </w:r>
            <w:r w:rsidR="00BD0EA6">
              <w:rPr>
                <w:rFonts w:ascii="Arial Narrow" w:hAnsi="Arial Narrow"/>
                <w:iCs/>
                <w:sz w:val="18"/>
                <w:szCs w:val="18"/>
              </w:rPr>
              <w:t>ПГТ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на изходящия документ.</w:t>
            </w:r>
          </w:p>
        </w:tc>
        <w:tc>
          <w:tcPr>
            <w:tcW w:w="1418" w:type="dxa"/>
          </w:tcPr>
          <w:p w14:paraId="36DCEA93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541FCE69" w14:textId="77777777" w:rsidR="007D4F9D" w:rsidRPr="00BD0EA6" w:rsidRDefault="007D4F9D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633E7725" w14:textId="77777777" w:rsidR="007D4F9D" w:rsidRPr="00BD0EA6" w:rsidRDefault="007D4F9D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6E6DC0F2" w14:textId="77777777" w:rsidR="007D4F9D" w:rsidRPr="00BD0EA6" w:rsidRDefault="007D4F9D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Служител</w:t>
            </w:r>
          </w:p>
          <w:p w14:paraId="03900372" w14:textId="77777777" w:rsidR="007D4F9D" w:rsidRPr="00BD0EA6" w:rsidRDefault="007D4F9D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ЗДУД /</w:t>
            </w:r>
          </w:p>
          <w:p w14:paraId="46E0E5E2" w14:textId="77777777" w:rsidR="007D4F9D" w:rsidRPr="00BD0EA6" w:rsidRDefault="007D4F9D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ЗДАСД</w:t>
            </w:r>
          </w:p>
        </w:tc>
        <w:tc>
          <w:tcPr>
            <w:tcW w:w="4351" w:type="dxa"/>
          </w:tcPr>
          <w:p w14:paraId="2840CB47" w14:textId="59C3F32E" w:rsidR="007D4F9D" w:rsidRPr="00BD0EA6" w:rsidRDefault="007D4F9D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Служителят подготвя докладна записка пр</w:t>
            </w:r>
            <w:r w:rsidR="00952DD1" w:rsidRPr="00BD0EA6">
              <w:rPr>
                <w:rFonts w:ascii="Arial Narrow" w:hAnsi="Arial Narrow"/>
                <w:iCs/>
                <w:sz w:val="18"/>
                <w:szCs w:val="18"/>
              </w:rPr>
              <w:t>и възникване на събитието, но не  по -късно от три  дни преди началото  на</w:t>
            </w:r>
          </w:p>
          <w:p w14:paraId="58C3215B" w14:textId="4BE30547" w:rsidR="007E7F5A" w:rsidRPr="00BD0EA6" w:rsidRDefault="00310B37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командировката, до директора, която съдържа:</w:t>
            </w:r>
            <w:r w:rsidR="007E7F5A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трити имена и длъжността; мястото на командироване; задачата за която лицето се командирова; времетраене на командировката; начин на пътуване; място на нощуване и ориентировъчен размер на разходите за командировка.</w:t>
            </w:r>
          </w:p>
          <w:p w14:paraId="50E39399" w14:textId="77777777" w:rsidR="007D4F9D" w:rsidRPr="00BD0EA6" w:rsidRDefault="007E7F5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При положително</w:t>
            </w:r>
            <w:r w:rsidR="003C611B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становище директорът одобрява докладната записка с резолюция и подпис.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</w:p>
        </w:tc>
      </w:tr>
      <w:tr w:rsidR="00242E07" w:rsidRPr="00BD0EA6" w14:paraId="3E2977D3" w14:textId="77777777" w:rsidTr="00A05A70">
        <w:trPr>
          <w:trHeight w:val="1841"/>
        </w:trPr>
        <w:tc>
          <w:tcPr>
            <w:tcW w:w="851" w:type="dxa"/>
          </w:tcPr>
          <w:p w14:paraId="7A5FF0F4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4DABC2A4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5156ED1C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Предварителен </w:t>
            </w:r>
          </w:p>
          <w:p w14:paraId="0ED33BB8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Контрол</w:t>
            </w:r>
          </w:p>
        </w:tc>
        <w:tc>
          <w:tcPr>
            <w:tcW w:w="2551" w:type="dxa"/>
          </w:tcPr>
          <w:p w14:paraId="58A6AE93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0D84281B" w14:textId="77777777" w:rsidR="00744F13" w:rsidRPr="00BD0EA6" w:rsidRDefault="00744F13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Прилагане на процедура за контрол преди поемане на</w:t>
            </w: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задължението</w:t>
            </w:r>
          </w:p>
        </w:tc>
        <w:tc>
          <w:tcPr>
            <w:tcW w:w="1418" w:type="dxa"/>
          </w:tcPr>
          <w:p w14:paraId="22033A19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70D8A3F3" w14:textId="77777777" w:rsidR="003C611B" w:rsidRPr="00BD0EA6" w:rsidRDefault="003C611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42169D6F" w14:textId="77777777" w:rsidR="003C611B" w:rsidRPr="00BD0EA6" w:rsidRDefault="003C611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Технически </w:t>
            </w:r>
          </w:p>
          <w:p w14:paraId="78A28469" w14:textId="77777777" w:rsidR="003C611B" w:rsidRPr="00BD0EA6" w:rsidRDefault="003C611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Секретар,</w:t>
            </w:r>
          </w:p>
          <w:p w14:paraId="0DBEAF3A" w14:textId="77777777" w:rsidR="003C611B" w:rsidRPr="00BD0EA6" w:rsidRDefault="003C611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Финансов     контрольор</w:t>
            </w:r>
          </w:p>
        </w:tc>
        <w:tc>
          <w:tcPr>
            <w:tcW w:w="4351" w:type="dxa"/>
          </w:tcPr>
          <w:p w14:paraId="6754F9F1" w14:textId="5266E53D" w:rsidR="003C611B" w:rsidRPr="00BD0EA6" w:rsidRDefault="003C611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Технически секретар изготвя заповед за командировка </w:t>
            </w:r>
            <w:r w:rsidRPr="00BD0EA6">
              <w:rPr>
                <w:rFonts w:ascii="Arial Narrow" w:hAnsi="Arial Narrow"/>
                <w:iCs/>
                <w:sz w:val="18"/>
                <w:szCs w:val="18"/>
                <w:lang w:val="en-US"/>
              </w:rPr>
              <w:t>(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>ЗК</w:t>
            </w:r>
            <w:r w:rsidRPr="00BD0EA6">
              <w:rPr>
                <w:rFonts w:ascii="Arial Narrow" w:hAnsi="Arial Narrow"/>
                <w:iCs/>
                <w:sz w:val="18"/>
                <w:szCs w:val="18"/>
                <w:lang w:val="en-US"/>
              </w:rPr>
              <w:t>)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>,отбелязвайки всички реквизити, предвидени в НКС  и въз основа  на докладна записка и резолюция на директора.</w:t>
            </w:r>
          </w:p>
          <w:p w14:paraId="42058365" w14:textId="77777777" w:rsidR="00C902A8" w:rsidRPr="00BD0EA6" w:rsidRDefault="003C611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Документите се предоставят на ФК за осъществяване на  процедурите по</w:t>
            </w:r>
            <w:r w:rsidR="009D062B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>пред</w:t>
            </w:r>
            <w:r w:rsidR="009D062B" w:rsidRPr="00BD0EA6">
              <w:rPr>
                <w:rFonts w:ascii="Arial Narrow" w:hAnsi="Arial Narrow"/>
                <w:iCs/>
                <w:sz w:val="18"/>
                <w:szCs w:val="18"/>
              </w:rPr>
              <w:t>варителен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</w:p>
          <w:p w14:paraId="688E824B" w14:textId="77777777" w:rsidR="009D062B" w:rsidRPr="00BD0EA6" w:rsidRDefault="009D062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  <w:lang w:val="en-US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контрол в същия ден.</w:t>
            </w:r>
          </w:p>
        </w:tc>
      </w:tr>
      <w:tr w:rsidR="00242E07" w:rsidRPr="00BD0EA6" w14:paraId="70F1D56E" w14:textId="77777777" w:rsidTr="00A05A70">
        <w:trPr>
          <w:trHeight w:val="1201"/>
        </w:trPr>
        <w:tc>
          <w:tcPr>
            <w:tcW w:w="851" w:type="dxa"/>
          </w:tcPr>
          <w:p w14:paraId="57E6A7CD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46C04E9F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20424D6F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2AA14D01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0913E341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Командироване</w:t>
            </w:r>
          </w:p>
        </w:tc>
        <w:tc>
          <w:tcPr>
            <w:tcW w:w="2551" w:type="dxa"/>
          </w:tcPr>
          <w:p w14:paraId="5B01D774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2DC5EE35" w14:textId="77777777" w:rsidR="00242E07" w:rsidRPr="00BD0EA6" w:rsidRDefault="00242E07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1D502F1D" w14:textId="77777777" w:rsidR="00242E07" w:rsidRPr="00BD0EA6" w:rsidRDefault="00242E07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282C266E" w14:textId="77777777" w:rsidR="00744F13" w:rsidRPr="00BD0EA6" w:rsidRDefault="00744F13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Издаване на заповед за командировка</w:t>
            </w:r>
          </w:p>
        </w:tc>
        <w:tc>
          <w:tcPr>
            <w:tcW w:w="1418" w:type="dxa"/>
          </w:tcPr>
          <w:p w14:paraId="4B90BE85" w14:textId="77777777" w:rsidR="009D062B" w:rsidRPr="00BD0EA6" w:rsidRDefault="009D062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Технически </w:t>
            </w:r>
          </w:p>
          <w:p w14:paraId="0AE9CED5" w14:textId="77777777" w:rsidR="009D062B" w:rsidRPr="00BD0EA6" w:rsidRDefault="009D062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Секретар</w:t>
            </w:r>
          </w:p>
          <w:p w14:paraId="46B0850A" w14:textId="77777777" w:rsidR="009D062B" w:rsidRPr="00BD0EA6" w:rsidRDefault="009D062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Директор</w:t>
            </w:r>
          </w:p>
          <w:p w14:paraId="7CECAB4B" w14:textId="77777777" w:rsidR="009D062B" w:rsidRPr="00BD0EA6" w:rsidRDefault="009D062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служител</w:t>
            </w:r>
          </w:p>
        </w:tc>
        <w:tc>
          <w:tcPr>
            <w:tcW w:w="4351" w:type="dxa"/>
          </w:tcPr>
          <w:p w14:paraId="6FCF47BF" w14:textId="77777777" w:rsidR="009D062B" w:rsidRPr="00BD0EA6" w:rsidRDefault="009D062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ЗК се подписва от Директора  на учебното заведение,</w:t>
            </w:r>
          </w:p>
          <w:p w14:paraId="7E006A10" w14:textId="77777777" w:rsidR="00242E07" w:rsidRPr="00BD0EA6" w:rsidRDefault="009D062B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След което се поставя печат. ЗК се записва </w:t>
            </w:r>
            <w:r w:rsidR="00242E07" w:rsidRPr="00BD0EA6">
              <w:rPr>
                <w:rFonts w:ascii="Arial Narrow" w:hAnsi="Arial Narrow"/>
                <w:iCs/>
                <w:sz w:val="20"/>
                <w:szCs w:val="20"/>
              </w:rPr>
              <w:t>в Заповедната книга на учебното заведение, като се поставя № и дата.</w:t>
            </w:r>
            <w:r w:rsidR="003207A5"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На служителя се предоставя екземпляр на ЗК.</w:t>
            </w:r>
          </w:p>
        </w:tc>
      </w:tr>
      <w:tr w:rsidR="00242E07" w:rsidRPr="00BD0EA6" w14:paraId="6930393C" w14:textId="77777777" w:rsidTr="00A05A70">
        <w:tc>
          <w:tcPr>
            <w:tcW w:w="851" w:type="dxa"/>
          </w:tcPr>
          <w:p w14:paraId="0895D347" w14:textId="77777777" w:rsidR="003207A5" w:rsidRPr="00BD0EA6" w:rsidRDefault="003207A5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76D6F713" w14:textId="77777777" w:rsidR="003207A5" w:rsidRPr="00BD0EA6" w:rsidRDefault="003207A5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2FD17B28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126E6CB3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314CC73A" w14:textId="77777777" w:rsidR="00C902A8" w:rsidRPr="00BD0EA6" w:rsidRDefault="003207A5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Документиране</w:t>
            </w:r>
          </w:p>
        </w:tc>
        <w:tc>
          <w:tcPr>
            <w:tcW w:w="2551" w:type="dxa"/>
          </w:tcPr>
          <w:p w14:paraId="6983B863" w14:textId="77777777" w:rsidR="00C902A8" w:rsidRPr="00BD0EA6" w:rsidRDefault="003207A5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lastRenderedPageBreak/>
              <w:t xml:space="preserve">Заверка на датите на командировка, осигуряване и 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lastRenderedPageBreak/>
              <w:t>съхранение на разходо</w:t>
            </w:r>
            <w:r w:rsidR="00155A80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>-оправдателни документи.</w:t>
            </w:r>
          </w:p>
        </w:tc>
        <w:tc>
          <w:tcPr>
            <w:tcW w:w="1418" w:type="dxa"/>
          </w:tcPr>
          <w:p w14:paraId="7D459044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  <w:lang w:val="en-US"/>
              </w:rPr>
            </w:pPr>
          </w:p>
          <w:p w14:paraId="70BC8CE4" w14:textId="77777777" w:rsidR="00516CCF" w:rsidRPr="00BD0EA6" w:rsidRDefault="00516CCF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0C760157" w14:textId="77777777" w:rsidR="00516CCF" w:rsidRPr="00BD0EA6" w:rsidRDefault="00516CCF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Служител</w:t>
            </w:r>
          </w:p>
        </w:tc>
        <w:tc>
          <w:tcPr>
            <w:tcW w:w="4351" w:type="dxa"/>
          </w:tcPr>
          <w:p w14:paraId="6BC46A55" w14:textId="77777777" w:rsidR="00516CCF" w:rsidRPr="00BD0EA6" w:rsidRDefault="00516CCF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Командированият е длъжен  да  представи за заверка от служебно лице, чрез  отразяване  на </w:t>
            </w:r>
            <w:r w:rsidRPr="00BD0EA6">
              <w:rPr>
                <w:rFonts w:ascii="Arial Narrow" w:hAnsi="Arial Narrow"/>
                <w:iCs/>
                <w:sz w:val="20"/>
                <w:szCs w:val="20"/>
              </w:rPr>
              <w:lastRenderedPageBreak/>
              <w:t>дати, подпис и печат от организацията</w:t>
            </w:r>
            <w:r w:rsidRPr="00BD0EA6">
              <w:rPr>
                <w:rFonts w:ascii="Arial Narrow" w:hAnsi="Arial Narrow"/>
                <w:iCs/>
                <w:sz w:val="20"/>
                <w:szCs w:val="20"/>
                <w:lang w:val="en-US"/>
              </w:rPr>
              <w:t>(</w:t>
            </w:r>
            <w:r w:rsidRPr="00BD0EA6">
              <w:rPr>
                <w:rFonts w:ascii="Arial Narrow" w:hAnsi="Arial Narrow"/>
                <w:iCs/>
                <w:sz w:val="20"/>
                <w:szCs w:val="20"/>
              </w:rPr>
              <w:t>местоположението</w:t>
            </w:r>
            <w:r w:rsidRPr="00BD0EA6">
              <w:rPr>
                <w:rFonts w:ascii="Arial Narrow" w:hAnsi="Arial Narrow"/>
                <w:iCs/>
                <w:sz w:val="20"/>
                <w:szCs w:val="20"/>
                <w:lang w:val="en-US"/>
              </w:rPr>
              <w:t>)</w:t>
            </w: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, в която е командирован. В случаите, когато </w:t>
            </w:r>
            <w:r w:rsidRPr="00BD0EA6">
              <w:rPr>
                <w:rFonts w:ascii="Arial Narrow" w:hAnsi="Arial Narrow"/>
                <w:iCs/>
                <w:sz w:val="20"/>
                <w:szCs w:val="20"/>
                <w:lang w:val="en-US"/>
              </w:rPr>
              <w:t xml:space="preserve"> </w:t>
            </w:r>
            <w:r w:rsidRPr="00BD0EA6">
              <w:rPr>
                <w:rFonts w:ascii="Arial Narrow" w:hAnsi="Arial Narrow"/>
                <w:iCs/>
                <w:sz w:val="20"/>
                <w:szCs w:val="20"/>
              </w:rPr>
              <w:t>командировката е на обект, където няма печат, заверката се извършва само с подпис на отговорно служебно лице.</w:t>
            </w:r>
          </w:p>
        </w:tc>
      </w:tr>
      <w:tr w:rsidR="00242E07" w:rsidRPr="00BD0EA6" w14:paraId="4F822585" w14:textId="77777777" w:rsidTr="00A05A70">
        <w:trPr>
          <w:trHeight w:val="1626"/>
        </w:trPr>
        <w:tc>
          <w:tcPr>
            <w:tcW w:w="851" w:type="dxa"/>
          </w:tcPr>
          <w:p w14:paraId="7A10A476" w14:textId="77777777" w:rsidR="00652EB2" w:rsidRPr="00BD0EA6" w:rsidRDefault="00652EB2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6B8231C2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7CBBD915" w14:textId="77777777" w:rsidR="00C902A8" w:rsidRPr="00BD0EA6" w:rsidRDefault="00516CCF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Отчитане на командировката</w:t>
            </w:r>
          </w:p>
        </w:tc>
        <w:tc>
          <w:tcPr>
            <w:tcW w:w="2551" w:type="dxa"/>
          </w:tcPr>
          <w:p w14:paraId="4D83F356" w14:textId="77777777" w:rsidR="00516CCF" w:rsidRPr="00BD0EA6" w:rsidRDefault="00516CCF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5A1B1C0F" w14:textId="77777777" w:rsidR="00516CCF" w:rsidRPr="00BD0EA6" w:rsidRDefault="00665BB4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  <w:lang w:val="en-US"/>
              </w:rPr>
              <w:t xml:space="preserve">  </w:t>
            </w:r>
            <w:r w:rsidR="00516CCF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Изготвяне </w:t>
            </w:r>
            <w:r w:rsidR="00155A80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на отчет за изпълнение на задачата и сметка на полагащите се дневни, пътни и квартирни пари.</w:t>
            </w:r>
          </w:p>
        </w:tc>
        <w:tc>
          <w:tcPr>
            <w:tcW w:w="1418" w:type="dxa"/>
          </w:tcPr>
          <w:p w14:paraId="5D1041EA" w14:textId="77777777" w:rsidR="00652EB2" w:rsidRPr="00BD0EA6" w:rsidRDefault="00652EB2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53BD9F60" w14:textId="77777777" w:rsidR="00C902A8" w:rsidRPr="00BD0EA6" w:rsidRDefault="00652EB2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Служител</w:t>
            </w:r>
          </w:p>
        </w:tc>
        <w:tc>
          <w:tcPr>
            <w:tcW w:w="4351" w:type="dxa"/>
          </w:tcPr>
          <w:p w14:paraId="5D344CEB" w14:textId="77777777" w:rsidR="00F71B74" w:rsidRPr="00BD0EA6" w:rsidRDefault="00F71B74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Командированият </w:t>
            </w:r>
            <w:r w:rsidR="00D857DA"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е  длъжен в три дневен </w:t>
            </w:r>
            <w:r w:rsidR="00D857DA" w:rsidRPr="00BD0EA6">
              <w:rPr>
                <w:rFonts w:ascii="Arial Narrow" w:hAnsi="Arial Narrow"/>
                <w:iCs/>
                <w:sz w:val="20"/>
                <w:szCs w:val="20"/>
              </w:rPr>
              <w:t xml:space="preserve">срок след завръщането си  от </w:t>
            </w:r>
          </w:p>
          <w:p w14:paraId="3A77CA82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Командировка да даде  отчет за извършената работа, като състави доклад и отрази необходимите реквизити в бланката.</w:t>
            </w:r>
          </w:p>
          <w:p w14:paraId="20A0AFBA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Ако се изисква съставяне на допълнителен доклад/отчет за извършената работа, същият се изготвя.</w:t>
            </w:r>
          </w:p>
        </w:tc>
      </w:tr>
      <w:tr w:rsidR="00242E07" w:rsidRPr="00BD0EA6" w14:paraId="24FD6007" w14:textId="77777777" w:rsidTr="00A05A70">
        <w:tc>
          <w:tcPr>
            <w:tcW w:w="851" w:type="dxa"/>
          </w:tcPr>
          <w:p w14:paraId="4EE64CF0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7422630F" w14:textId="77777777" w:rsidR="00C902A8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Предварителен </w:t>
            </w:r>
          </w:p>
          <w:p w14:paraId="663F286A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контрол</w:t>
            </w:r>
          </w:p>
        </w:tc>
        <w:tc>
          <w:tcPr>
            <w:tcW w:w="2551" w:type="dxa"/>
          </w:tcPr>
          <w:p w14:paraId="1FFE4EFD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7A2909A3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Прилагане на </w:t>
            </w:r>
          </w:p>
          <w:p w14:paraId="1363A83B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Процедурата за контрол преди  извършване</w:t>
            </w: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на </w:t>
            </w:r>
          </w:p>
          <w:p w14:paraId="71399634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Разхода.</w:t>
            </w:r>
          </w:p>
        </w:tc>
        <w:tc>
          <w:tcPr>
            <w:tcW w:w="1418" w:type="dxa"/>
          </w:tcPr>
          <w:p w14:paraId="494440A0" w14:textId="77777777" w:rsidR="00C902A8" w:rsidRPr="00BD0EA6" w:rsidRDefault="00C902A8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5A701E27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</w:p>
          <w:p w14:paraId="1A41AAD1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Служител</w:t>
            </w:r>
          </w:p>
          <w:p w14:paraId="6442D5F0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Финансов контрол</w:t>
            </w:r>
          </w:p>
        </w:tc>
        <w:tc>
          <w:tcPr>
            <w:tcW w:w="4351" w:type="dxa"/>
          </w:tcPr>
          <w:p w14:paraId="35AF6689" w14:textId="77777777" w:rsidR="00D857DA" w:rsidRPr="00BD0EA6" w:rsidRDefault="00D85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Командированият служител представя </w:t>
            </w:r>
            <w:r w:rsidR="00A277DA" w:rsidRPr="00BD0EA6">
              <w:rPr>
                <w:rFonts w:ascii="Arial Narrow" w:hAnsi="Arial Narrow"/>
                <w:iCs/>
                <w:sz w:val="20"/>
                <w:szCs w:val="20"/>
              </w:rPr>
              <w:t xml:space="preserve">ЗК заедно с  приложението документи на ФК, ЗК се представя на директора на учебното заведение за утвърждаване. </w:t>
            </w:r>
          </w:p>
        </w:tc>
      </w:tr>
      <w:tr w:rsidR="00A277DA" w:rsidRPr="00BD0EA6" w14:paraId="70EE8ACE" w14:textId="77777777" w:rsidTr="00A05A70">
        <w:tc>
          <w:tcPr>
            <w:tcW w:w="851" w:type="dxa"/>
          </w:tcPr>
          <w:p w14:paraId="3465511A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Изплащане на разходите за командировка</w:t>
            </w:r>
          </w:p>
        </w:tc>
        <w:tc>
          <w:tcPr>
            <w:tcW w:w="2551" w:type="dxa"/>
          </w:tcPr>
          <w:p w14:paraId="2DE51F79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49F5344E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Осъществяване на плащане на  разходите</w:t>
            </w:r>
          </w:p>
        </w:tc>
        <w:tc>
          <w:tcPr>
            <w:tcW w:w="1418" w:type="dxa"/>
          </w:tcPr>
          <w:p w14:paraId="7E718E59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Служител </w:t>
            </w:r>
          </w:p>
          <w:p w14:paraId="656EF932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Счетоводител/</w:t>
            </w:r>
          </w:p>
          <w:p w14:paraId="6D5ADF95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16"/>
                <w:szCs w:val="16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касиер</w:t>
            </w:r>
          </w:p>
        </w:tc>
        <w:tc>
          <w:tcPr>
            <w:tcW w:w="4351" w:type="dxa"/>
          </w:tcPr>
          <w:p w14:paraId="086ED4B2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Утвърдената командировка е основание за осъществяване плащане на разходите на служителя по утвърдения ред.</w:t>
            </w:r>
          </w:p>
          <w:p w14:paraId="1EE276A6" w14:textId="77777777" w:rsidR="00A277DA" w:rsidRPr="00BD0EA6" w:rsidRDefault="00A277DA" w:rsidP="00BD0EA6">
            <w:pPr>
              <w:pStyle w:val="ListParagraph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</w:tr>
    </w:tbl>
    <w:p w14:paraId="0A4FEC23" w14:textId="77777777" w:rsidR="00C902A8" w:rsidRPr="00BD0EA6" w:rsidRDefault="00C902A8" w:rsidP="00BD0EA6">
      <w:pPr>
        <w:pStyle w:val="ListParagraph"/>
        <w:jc w:val="both"/>
        <w:rPr>
          <w:rFonts w:ascii="Arial Narrow" w:hAnsi="Arial Narrow"/>
          <w:iCs/>
          <w:sz w:val="16"/>
          <w:szCs w:val="16"/>
        </w:rPr>
      </w:pPr>
    </w:p>
    <w:p w14:paraId="459FA839" w14:textId="5A3F71DD" w:rsidR="005D2A78" w:rsidRPr="00BA6FE5" w:rsidRDefault="00147051" w:rsidP="00BA6FE5">
      <w:pPr>
        <w:jc w:val="both"/>
        <w:rPr>
          <w:rFonts w:ascii="Arial Narrow" w:hAnsi="Arial Narrow"/>
          <w:iCs/>
          <w:sz w:val="16"/>
          <w:szCs w:val="16"/>
        </w:rPr>
      </w:pPr>
      <w:r w:rsidRPr="00BA6FE5">
        <w:rPr>
          <w:rFonts w:ascii="Arial Narrow" w:hAnsi="Arial Narrow"/>
          <w:iCs/>
          <w:sz w:val="28"/>
          <w:szCs w:val="28"/>
        </w:rPr>
        <w:t>4.</w:t>
      </w:r>
      <w:r w:rsidR="00A277DA" w:rsidRPr="00BA6FE5">
        <w:rPr>
          <w:rFonts w:ascii="Arial Narrow" w:hAnsi="Arial Narrow"/>
          <w:iCs/>
          <w:sz w:val="28"/>
          <w:szCs w:val="28"/>
        </w:rPr>
        <w:t>ПРОЦЕДУРА КОМАНДИРОВКИ В ЧУЖБИНА</w:t>
      </w:r>
    </w:p>
    <w:p w14:paraId="47F61255" w14:textId="77777777" w:rsidR="00BA6FE5" w:rsidRDefault="00147051" w:rsidP="00BA6FE5">
      <w:pPr>
        <w:jc w:val="both"/>
        <w:rPr>
          <w:rFonts w:ascii="Arial Narrow" w:hAnsi="Arial Narrow"/>
          <w:iCs/>
        </w:rPr>
      </w:pPr>
      <w:r w:rsidRPr="00BA6FE5">
        <w:rPr>
          <w:rFonts w:ascii="Arial Narrow" w:hAnsi="Arial Narrow"/>
          <w:iCs/>
        </w:rPr>
        <w:t>1. Условия и ред за командироване:</w:t>
      </w:r>
    </w:p>
    <w:p w14:paraId="3C119006" w14:textId="77777777" w:rsidR="00BA6FE5" w:rsidRDefault="00147051" w:rsidP="00BA6FE5">
      <w:pPr>
        <w:jc w:val="both"/>
        <w:rPr>
          <w:rFonts w:ascii="Arial Narrow" w:hAnsi="Arial Narrow"/>
          <w:iCs/>
        </w:rPr>
      </w:pPr>
      <w:r w:rsidRPr="00BA6FE5">
        <w:rPr>
          <w:rFonts w:ascii="Arial Narrow" w:hAnsi="Arial Narrow"/>
          <w:iCs/>
        </w:rPr>
        <w:t>1.1. При иницииране на командировки  в чужбина от служителите, същите следва предварително да се запознаят подробно е НСКСЧ и настоящите вътрешни правила, преди изготвяне на докладната записка.</w:t>
      </w:r>
    </w:p>
    <w:p w14:paraId="6A1F81E2" w14:textId="40B3D78C" w:rsidR="00BA6FE5" w:rsidRDefault="00147051" w:rsidP="00BA6FE5">
      <w:pPr>
        <w:jc w:val="both"/>
        <w:rPr>
          <w:rFonts w:ascii="Arial Narrow" w:hAnsi="Arial Narrow"/>
          <w:iCs/>
        </w:rPr>
      </w:pPr>
      <w:r w:rsidRPr="00BA6FE5">
        <w:rPr>
          <w:rFonts w:ascii="Arial Narrow" w:hAnsi="Arial Narrow"/>
          <w:iCs/>
        </w:rPr>
        <w:t>1.2. Разходите за издаване на служебни паспорти на командированите, за визи и други такси, свързани с уреждането на документи за пътуването, за летищни такси, за  резервации</w:t>
      </w:r>
      <w:r w:rsidR="007B7783" w:rsidRPr="00BA6FE5">
        <w:rPr>
          <w:rFonts w:ascii="Arial Narrow" w:hAnsi="Arial Narrow"/>
          <w:iCs/>
        </w:rPr>
        <w:t xml:space="preserve"> на място в превозно средство, както  и за  превоз на служебен багаж, са за сметка  на учебното заведение или на ведомост, което  поема разходите.</w:t>
      </w:r>
    </w:p>
    <w:p w14:paraId="33BCE3AF" w14:textId="55C6A4F9" w:rsidR="007B7783" w:rsidRPr="00BA6FE5" w:rsidRDefault="007B7783" w:rsidP="00BA6FE5">
      <w:pPr>
        <w:jc w:val="both"/>
        <w:rPr>
          <w:rFonts w:ascii="Arial Narrow" w:hAnsi="Arial Narrow"/>
          <w:iCs/>
        </w:rPr>
      </w:pPr>
      <w:r w:rsidRPr="00BA6FE5">
        <w:rPr>
          <w:rFonts w:ascii="Arial Narrow" w:hAnsi="Arial Narrow"/>
          <w:iCs/>
        </w:rPr>
        <w:t>1.3</w:t>
      </w:r>
      <w:r w:rsidR="00361788" w:rsidRPr="00BA6FE5">
        <w:rPr>
          <w:rFonts w:ascii="Arial Narrow" w:hAnsi="Arial Narrow"/>
          <w:iCs/>
        </w:rPr>
        <w:t>.</w:t>
      </w:r>
      <w:r w:rsidRPr="00BA6FE5">
        <w:rPr>
          <w:rFonts w:ascii="Arial Narrow" w:hAnsi="Arial Narrow"/>
          <w:iCs/>
        </w:rPr>
        <w:t xml:space="preserve"> Таксите за правоучастие на командированото лице</w:t>
      </w:r>
      <w:r w:rsidR="00681F05" w:rsidRPr="00BA6FE5">
        <w:rPr>
          <w:rFonts w:ascii="Arial Narrow" w:hAnsi="Arial Narrow"/>
          <w:iCs/>
        </w:rPr>
        <w:t xml:space="preserve"> в конгреси, конференции, симпозиуми и други, както и разходите за печатни материали се отчитат с документ, издаден от организаторите.</w:t>
      </w:r>
    </w:p>
    <w:p w14:paraId="6B406B50" w14:textId="77777777" w:rsidR="00F753F6" w:rsidRDefault="00681F05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1.4</w:t>
      </w:r>
      <w:r w:rsidR="00361788" w:rsidRPr="00F753F6">
        <w:rPr>
          <w:rFonts w:ascii="Arial Narrow" w:hAnsi="Arial Narrow"/>
          <w:iCs/>
        </w:rPr>
        <w:t xml:space="preserve"> . </w:t>
      </w:r>
      <w:r w:rsidRPr="00F753F6">
        <w:rPr>
          <w:rFonts w:ascii="Arial Narrow" w:hAnsi="Arial Narrow"/>
          <w:iCs/>
        </w:rPr>
        <w:t xml:space="preserve"> На командированите лица се полагат пътни пари в размер </w:t>
      </w:r>
      <w:r w:rsidR="00F12CBB" w:rsidRPr="00F753F6">
        <w:rPr>
          <w:rFonts w:ascii="Arial Narrow" w:hAnsi="Arial Narrow"/>
          <w:iCs/>
        </w:rPr>
        <w:t xml:space="preserve"> на действително извършените разходи по най - краткия или икономически най – изгодния маршрут. Ако служителят ползва безплатно пътуване, не се заплащат пътни пари.</w:t>
      </w:r>
    </w:p>
    <w:p w14:paraId="31E82A12" w14:textId="20CCC8CF" w:rsidR="00F12CBB" w:rsidRPr="00F753F6" w:rsidRDefault="00CD5CBB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1.5. Служителите могат да пътуват със самолет, влак, лек автомобил, автобус, кораб или с други сухопътни, въздухоплавателни и плавателни превозни средства, като начина и превозното средство се мотивират предварително в докладната записка.</w:t>
      </w:r>
    </w:p>
    <w:p w14:paraId="32A2B38E" w14:textId="45C60084" w:rsidR="00CD5CBB" w:rsidRPr="00F753F6" w:rsidRDefault="00CD5CBB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1.6. При пътуване със самолет, командированите лица имат право на билет икономична класа, освен ако обстоятелствата не налагат промяна, която се докладва на директора за преценка.</w:t>
      </w:r>
    </w:p>
    <w:p w14:paraId="26CF1F36" w14:textId="35D2AEE3" w:rsidR="00CD5CBB" w:rsidRPr="00F753F6" w:rsidRDefault="00CD5CBB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1.7. При пътуване с влак</w:t>
      </w:r>
      <w:r w:rsidR="00247329" w:rsidRPr="00F753F6">
        <w:rPr>
          <w:rFonts w:ascii="Arial Narrow" w:hAnsi="Arial Narrow"/>
          <w:iCs/>
        </w:rPr>
        <w:t>, служителите имат право  на допълнителен билет за място в спален вагон първа класа, като това се посочва в докладната записка и заповедта за командировка.</w:t>
      </w:r>
    </w:p>
    <w:p w14:paraId="72ED1F2C" w14:textId="752AD833" w:rsidR="00976184" w:rsidRPr="00F753F6" w:rsidRDefault="00247329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1.8. Допустимо е пътуване с личен автомобил, при мотивиране в докладната записка и когато е посочено в заповедта. В този случай на командирования водач на автомобила се изплаща 50 на сто от стойността</w:t>
      </w:r>
      <w:r w:rsidR="000141CD" w:rsidRPr="00F753F6">
        <w:rPr>
          <w:rFonts w:ascii="Arial Narrow" w:hAnsi="Arial Narrow"/>
          <w:iCs/>
        </w:rPr>
        <w:t xml:space="preserve"> </w:t>
      </w:r>
      <w:r w:rsidR="004413E1" w:rsidRPr="00F753F6">
        <w:rPr>
          <w:rFonts w:ascii="Arial Narrow" w:hAnsi="Arial Narrow"/>
          <w:iCs/>
        </w:rPr>
        <w:t xml:space="preserve">на </w:t>
      </w:r>
      <w:r w:rsidR="004413E1" w:rsidRPr="00F753F6">
        <w:rPr>
          <w:rFonts w:ascii="Arial Narrow" w:hAnsi="Arial Narrow"/>
          <w:iCs/>
        </w:rPr>
        <w:lastRenderedPageBreak/>
        <w:t xml:space="preserve">самолетен билет за съответната дестинация, </w:t>
      </w:r>
      <w:r w:rsidR="00976184" w:rsidRPr="00F753F6">
        <w:rPr>
          <w:rFonts w:ascii="Arial Narrow" w:hAnsi="Arial Narrow"/>
          <w:iCs/>
        </w:rPr>
        <w:t>за покриване на транспортните разходи по най – изгодната тарифа или равно стойността на изразходваното  гориво по разходни норми, определени от производителя на моторното превозно средство</w:t>
      </w:r>
      <w:r w:rsidR="00361788" w:rsidRPr="00F753F6">
        <w:rPr>
          <w:rFonts w:ascii="Arial Narrow" w:hAnsi="Arial Narrow"/>
          <w:iCs/>
        </w:rPr>
        <w:t>, съпътстващите такси за платени магистрали и паркинг, свързани с автомобила.</w:t>
      </w:r>
    </w:p>
    <w:p w14:paraId="4092CB26" w14:textId="77777777" w:rsidR="00F753F6" w:rsidRDefault="00361788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1.9.  Командированите в чужбина служители имат право на дневни и квартирни пари, чиито размер и валути са определени в Приложение №2 на НСКСЧ. Възможно е изплащане на друга валута по равностойност, съгласно курса на  Българската  народна банка в деня на плащането.</w:t>
      </w:r>
    </w:p>
    <w:p w14:paraId="47FAA4F0" w14:textId="315FBAEC" w:rsidR="00361788" w:rsidRPr="00F753F6" w:rsidRDefault="00361788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1.10. Дневните пари обезпечават средства за храна, вътрешен градски транспорт и други разходи. При осигурен пълен пансион в натура от приемащата страна, командированите лица имат право на 30 % от размера на полагащите се дневни</w:t>
      </w:r>
      <w:r w:rsidR="00E63C7C" w:rsidRPr="00F753F6">
        <w:rPr>
          <w:rFonts w:ascii="Arial Narrow" w:hAnsi="Arial Narrow"/>
          <w:iCs/>
        </w:rPr>
        <w:t xml:space="preserve"> пари.</w:t>
      </w:r>
    </w:p>
    <w:p w14:paraId="7596700A" w14:textId="13F197BB" w:rsidR="00E63C7C" w:rsidRPr="00F753F6" w:rsidRDefault="00E63C7C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1.11.Когато приемащата страна частично поеме разходи на командированите лица, последните имат право  на дневни пари в намален размер съгласно НСКСЧ.</w:t>
      </w:r>
    </w:p>
    <w:p w14:paraId="27551C35" w14:textId="6112CF6F" w:rsidR="00E63C7C" w:rsidRPr="00F753F6" w:rsidRDefault="00E63C7C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1.12.</w:t>
      </w:r>
      <w:r w:rsidR="00F753F6" w:rsidRPr="00F753F6">
        <w:rPr>
          <w:rFonts w:ascii="Arial Narrow" w:hAnsi="Arial Narrow"/>
          <w:iCs/>
        </w:rPr>
        <w:t xml:space="preserve"> </w:t>
      </w:r>
      <w:r w:rsidRPr="00F753F6">
        <w:rPr>
          <w:rFonts w:ascii="Arial Narrow" w:hAnsi="Arial Narrow"/>
          <w:iCs/>
        </w:rPr>
        <w:t>При престой на лица, изпълняващи служебни задължения на територията на съседна на Република България държава, повече от 4 часа и по – малко от едно денонощие, се полагат дневни пари в размер 35 % от дневните пари за съответната държава, съгласно Приложение № 2 на НСКСЧ. Когато командированото лице за един ден е престояло в две или повече държави, дневните пари, на които има право, са за тази държава, в която е постояло по – дълго време.</w:t>
      </w:r>
    </w:p>
    <w:p w14:paraId="0727D860" w14:textId="77777777" w:rsidR="00E63C7C" w:rsidRPr="00F753F6" w:rsidRDefault="00E63C7C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1.13. Валутни средства за командировка се представят само на лица, които не дължат валута от предишни командировки.</w:t>
      </w:r>
    </w:p>
    <w:p w14:paraId="1EA49A6B" w14:textId="77777777" w:rsidR="0022241F" w:rsidRPr="00F753F6" w:rsidRDefault="0022241F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1.14. Отчитането на квартирни пари се осъществява съобразно фактическия престой  в страните и времето на пътуването, по данни от печатите и отметките в задграничния паспорт за влизане и излизане. Когато липсват печати и отметки, то се приемат данните от транспортния документ.</w:t>
      </w:r>
    </w:p>
    <w:p w14:paraId="2BC4AF8C" w14:textId="77777777" w:rsidR="000C3EEF" w:rsidRPr="00F753F6" w:rsidRDefault="0022241F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1.15. Отчитането на квартирни пари се осъществява с документ, издаден от  съответния хотел. Когато квартирните разходи са по – ниски от определения норматив в приложени</w:t>
      </w:r>
      <w:r w:rsidR="000C3EEF" w:rsidRPr="00F753F6">
        <w:rPr>
          <w:rFonts w:ascii="Arial Narrow" w:hAnsi="Arial Narrow"/>
          <w:iCs/>
        </w:rPr>
        <w:t>е № 2 на НСКСЧ, разликата подлежи на възстановяване. При разходвана по – голяма сума за квартирни пари от полагаемите се, разликата остава за сметка на дневните пари на командированото лице.</w:t>
      </w:r>
    </w:p>
    <w:p w14:paraId="338F5BF0" w14:textId="77777777" w:rsidR="000C3EEF" w:rsidRPr="00F753F6" w:rsidRDefault="000C3EEF" w:rsidP="00F753F6">
      <w:pPr>
        <w:jc w:val="both"/>
        <w:rPr>
          <w:rFonts w:ascii="Arial Narrow" w:hAnsi="Arial Narrow"/>
          <w:iCs/>
        </w:rPr>
      </w:pPr>
      <w:r w:rsidRPr="00F753F6">
        <w:rPr>
          <w:rFonts w:ascii="Arial Narrow" w:hAnsi="Arial Narrow"/>
          <w:iCs/>
        </w:rPr>
        <w:t>1.16. Командированите лица, които виновно не са изпълнили задълженията си по командировката, възстановяват неправомерно изразходваните средства в левове и във валута за командировка.</w:t>
      </w:r>
    </w:p>
    <w:p w14:paraId="6D5A2E95" w14:textId="77777777" w:rsidR="00155A80" w:rsidRPr="00BD0EA6" w:rsidRDefault="00155A80" w:rsidP="00BD0EA6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Cs/>
          <w:sz w:val="28"/>
          <w:szCs w:val="28"/>
        </w:rPr>
      </w:pPr>
      <w:r w:rsidRPr="00BD0EA6">
        <w:rPr>
          <w:rFonts w:ascii="Arial Narrow" w:hAnsi="Arial Narrow"/>
          <w:iCs/>
          <w:sz w:val="28"/>
          <w:szCs w:val="28"/>
        </w:rPr>
        <w:t>ОДИТНА ПЪТЕКА ЗА КОМАНДИРОВАНЕ В ЧУЖБИНА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253"/>
        <w:gridCol w:w="1471"/>
        <w:gridCol w:w="3362"/>
      </w:tblGrid>
      <w:tr w:rsidR="00155A80" w:rsidRPr="00BD0EA6" w14:paraId="072CA0C4" w14:textId="77777777" w:rsidTr="00F753F6">
        <w:tc>
          <w:tcPr>
            <w:tcW w:w="1980" w:type="dxa"/>
          </w:tcPr>
          <w:p w14:paraId="725CE7F9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ДЕЙСТВИЕ / ПРОЦЕС</w:t>
            </w:r>
          </w:p>
        </w:tc>
        <w:tc>
          <w:tcPr>
            <w:tcW w:w="2268" w:type="dxa"/>
          </w:tcPr>
          <w:p w14:paraId="713C4147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28"/>
                <w:szCs w:val="28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СЪДЪРЖАНИЕ</w:t>
            </w:r>
          </w:p>
        </w:tc>
        <w:tc>
          <w:tcPr>
            <w:tcW w:w="1417" w:type="dxa"/>
          </w:tcPr>
          <w:p w14:paraId="2FA12A85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ОТГОВОРНОСТ </w:t>
            </w:r>
          </w:p>
        </w:tc>
        <w:tc>
          <w:tcPr>
            <w:tcW w:w="3397" w:type="dxa"/>
          </w:tcPr>
          <w:p w14:paraId="54E8EF2E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ЗАБЕЛЕЖКА</w:t>
            </w:r>
          </w:p>
        </w:tc>
      </w:tr>
      <w:tr w:rsidR="00155A80" w:rsidRPr="00BD0EA6" w14:paraId="49964A53" w14:textId="77777777" w:rsidTr="00F753F6">
        <w:trPr>
          <w:trHeight w:val="776"/>
        </w:trPr>
        <w:tc>
          <w:tcPr>
            <w:tcW w:w="1980" w:type="dxa"/>
          </w:tcPr>
          <w:p w14:paraId="562025A4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5BF1A5B7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606F4EB2" w14:textId="77777777" w:rsidR="00155A80" w:rsidRPr="00BD0EA6" w:rsidRDefault="00E25789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   </w:t>
            </w:r>
            <w:r w:rsidR="00155A80" w:rsidRPr="00BD0EA6">
              <w:rPr>
                <w:rFonts w:ascii="Arial Narrow" w:hAnsi="Arial Narrow"/>
                <w:iCs/>
                <w:sz w:val="20"/>
                <w:szCs w:val="20"/>
              </w:rPr>
              <w:t>ИНИЦИИРАНЕ</w:t>
            </w:r>
          </w:p>
        </w:tc>
        <w:tc>
          <w:tcPr>
            <w:tcW w:w="2268" w:type="dxa"/>
          </w:tcPr>
          <w:p w14:paraId="292AEE1D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1.По инициатива на  служителя – чрез докладна записка до директора.</w:t>
            </w:r>
          </w:p>
          <w:p w14:paraId="6EFD9424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2.По решение на ръководството  - при  </w:t>
            </w:r>
          </w:p>
          <w:p w14:paraId="11291F78" w14:textId="77777777" w:rsidR="00155A80" w:rsidRPr="00BD0EA6" w:rsidRDefault="00E25789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В</w:t>
            </w:r>
            <w:r w:rsidR="00155A80" w:rsidRPr="00BD0EA6">
              <w:rPr>
                <w:rFonts w:ascii="Arial Narrow" w:hAnsi="Arial Narrow"/>
                <w:iCs/>
                <w:sz w:val="18"/>
                <w:szCs w:val="18"/>
              </w:rPr>
              <w:t>ъзникнала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необходимост и / или чрез писмена резолюция от директора на учебното заведение на входящ документ.</w:t>
            </w:r>
          </w:p>
        </w:tc>
        <w:tc>
          <w:tcPr>
            <w:tcW w:w="1417" w:type="dxa"/>
          </w:tcPr>
          <w:p w14:paraId="71A8F1C4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28"/>
                <w:szCs w:val="28"/>
              </w:rPr>
            </w:pPr>
          </w:p>
          <w:p w14:paraId="794FEEBA" w14:textId="77777777" w:rsidR="00E25789" w:rsidRPr="00BD0EA6" w:rsidRDefault="00E25789" w:rsidP="00BD0EA6">
            <w:pPr>
              <w:jc w:val="both"/>
              <w:rPr>
                <w:rFonts w:ascii="Arial Narrow" w:hAnsi="Arial Narrow"/>
                <w:iCs/>
                <w:sz w:val="28"/>
                <w:szCs w:val="28"/>
              </w:rPr>
            </w:pPr>
          </w:p>
          <w:p w14:paraId="0A863F99" w14:textId="77777777" w:rsidR="00E25789" w:rsidRPr="00BD0EA6" w:rsidRDefault="00E25789" w:rsidP="00BD0EA6">
            <w:pPr>
              <w:jc w:val="both"/>
              <w:rPr>
                <w:rFonts w:ascii="Arial Narrow" w:hAnsi="Arial Narrow"/>
                <w:iCs/>
                <w:sz w:val="28"/>
                <w:szCs w:val="28"/>
              </w:rPr>
            </w:pPr>
          </w:p>
          <w:p w14:paraId="5B4284F5" w14:textId="77777777" w:rsidR="00E25789" w:rsidRPr="00BD0EA6" w:rsidRDefault="00E25789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СЛУЖИТЕЛ</w:t>
            </w:r>
            <w:r w:rsidRPr="00BD0EA6">
              <w:rPr>
                <w:rFonts w:ascii="Arial Narrow" w:hAnsi="Arial Narrow"/>
                <w:iCs/>
                <w:sz w:val="20"/>
                <w:szCs w:val="20"/>
              </w:rPr>
              <w:br/>
              <w:t>ЗДУД / ЗДАСД</w:t>
            </w:r>
          </w:p>
        </w:tc>
        <w:tc>
          <w:tcPr>
            <w:tcW w:w="3397" w:type="dxa"/>
          </w:tcPr>
          <w:p w14:paraId="21F38392" w14:textId="77777777" w:rsidR="00155A80" w:rsidRPr="00BD0EA6" w:rsidRDefault="00E25789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Служителят подготв</w:t>
            </w:r>
            <w:r w:rsidR="00724874" w:rsidRPr="00BD0EA6">
              <w:rPr>
                <w:rFonts w:ascii="Arial Narrow" w:hAnsi="Arial Narrow"/>
                <w:iCs/>
                <w:sz w:val="18"/>
                <w:szCs w:val="18"/>
              </w:rPr>
              <w:t>я докладна  записка при възникване на събитието, но не по – късно от десет дни преди началото на командировката, до директора,  която съдържа: трите имена и длъжността; мястото на командироване -  държава и населено място; задачата, за която лицето се командирова; времетраенето на командировката; начин на пътуване – вид на транспортните средства и</w:t>
            </w:r>
            <w:r w:rsidR="00CA3306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 маршрут; място на нощуване и ориентировъчен размер на разходите за командировка.</w:t>
            </w:r>
          </w:p>
          <w:p w14:paraId="160B4658" w14:textId="77777777" w:rsidR="00CA3306" w:rsidRPr="00BD0EA6" w:rsidRDefault="00CA3306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П</w:t>
            </w:r>
            <w:r w:rsidR="00267D0E" w:rsidRPr="00BD0EA6">
              <w:rPr>
                <w:rFonts w:ascii="Arial Narrow" w:hAnsi="Arial Narrow"/>
                <w:iCs/>
                <w:sz w:val="18"/>
                <w:szCs w:val="18"/>
              </w:rPr>
              <w:t>ри положително становище директорът одобрява докладната записка с резолюция и подпис.</w:t>
            </w:r>
          </w:p>
        </w:tc>
      </w:tr>
      <w:tr w:rsidR="00F00512" w:rsidRPr="00BD0EA6" w14:paraId="2706914E" w14:textId="77777777" w:rsidTr="00F753F6">
        <w:trPr>
          <w:trHeight w:val="1596"/>
        </w:trPr>
        <w:tc>
          <w:tcPr>
            <w:tcW w:w="1980" w:type="dxa"/>
          </w:tcPr>
          <w:p w14:paraId="25AE4060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28E85DC5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75621F90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</w:p>
          <w:p w14:paraId="5061BEB6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50DE3F6E" w14:textId="77777777" w:rsidR="00F00512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 </w:t>
            </w:r>
            <w:r w:rsidR="00F00512" w:rsidRPr="00BD0EA6">
              <w:rPr>
                <w:rFonts w:ascii="Arial Narrow" w:hAnsi="Arial Narrow"/>
                <w:iCs/>
                <w:sz w:val="20"/>
                <w:szCs w:val="20"/>
              </w:rPr>
              <w:t>Предварителен</w:t>
            </w:r>
          </w:p>
          <w:p w14:paraId="79344DB4" w14:textId="77777777" w:rsidR="00F00512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      </w:t>
            </w:r>
            <w:r w:rsidR="00F00512" w:rsidRPr="00BD0EA6">
              <w:rPr>
                <w:rFonts w:ascii="Arial Narrow" w:hAnsi="Arial Narrow"/>
                <w:iCs/>
                <w:sz w:val="20"/>
                <w:szCs w:val="20"/>
              </w:rPr>
              <w:t>контрол</w:t>
            </w:r>
          </w:p>
        </w:tc>
        <w:tc>
          <w:tcPr>
            <w:tcW w:w="2268" w:type="dxa"/>
          </w:tcPr>
          <w:p w14:paraId="6695DE10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1E74E667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05B7C80D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76824AE6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7F8051E3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Прилагане на процедурата за контрол преди поемане на задължението</w:t>
            </w:r>
          </w:p>
        </w:tc>
        <w:tc>
          <w:tcPr>
            <w:tcW w:w="1417" w:type="dxa"/>
          </w:tcPr>
          <w:p w14:paraId="78D266E0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62643880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39D87D43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Технически секретар</w:t>
            </w:r>
          </w:p>
          <w:p w14:paraId="414A495C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Директор</w:t>
            </w:r>
          </w:p>
          <w:p w14:paraId="77710390" w14:textId="0C8FAD22" w:rsidR="00F00512" w:rsidRPr="00F753F6" w:rsidRDefault="00F00512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  <w:lang w:val="en-US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служител</w:t>
            </w:r>
          </w:p>
        </w:tc>
        <w:tc>
          <w:tcPr>
            <w:tcW w:w="3397" w:type="dxa"/>
          </w:tcPr>
          <w:p w14:paraId="45A2B328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ЗК се подписва от директора на учебното заведение, след което се поставя печат.</w:t>
            </w:r>
          </w:p>
          <w:p w14:paraId="0DBFEB83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ЗК се записва в Заповедната книга на учебното заведение, като се поставя № и дата.</w:t>
            </w:r>
          </w:p>
          <w:p w14:paraId="16BABC3C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На служителя се предоставя екземпляр на ЗК.</w:t>
            </w:r>
          </w:p>
          <w:p w14:paraId="14D413C1" w14:textId="77777777" w:rsidR="00F00512" w:rsidRPr="00BD0EA6" w:rsidRDefault="00F00512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155A80" w:rsidRPr="00BD0EA6" w14:paraId="62B9EF51" w14:textId="77777777" w:rsidTr="00F753F6">
        <w:tc>
          <w:tcPr>
            <w:tcW w:w="1980" w:type="dxa"/>
          </w:tcPr>
          <w:p w14:paraId="42012E09" w14:textId="77777777" w:rsidR="00B76480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 </w:t>
            </w:r>
          </w:p>
          <w:p w14:paraId="424FDACC" w14:textId="77777777" w:rsidR="00B76480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0C89A18C" w14:textId="77777777" w:rsidR="00B76480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    </w:t>
            </w:r>
          </w:p>
          <w:p w14:paraId="17073EBF" w14:textId="77777777" w:rsidR="00B76480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0BFED26C" w14:textId="77777777" w:rsidR="00426672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     </w:t>
            </w:r>
            <w:r w:rsidR="00F00512" w:rsidRPr="00BD0EA6">
              <w:rPr>
                <w:rFonts w:ascii="Arial Narrow" w:hAnsi="Arial Narrow"/>
                <w:iCs/>
                <w:sz w:val="20"/>
                <w:szCs w:val="20"/>
              </w:rPr>
              <w:t>Документиране</w:t>
            </w:r>
          </w:p>
        </w:tc>
        <w:tc>
          <w:tcPr>
            <w:tcW w:w="2268" w:type="dxa"/>
          </w:tcPr>
          <w:p w14:paraId="49DB3314" w14:textId="77777777" w:rsidR="00B76480" w:rsidRPr="00BD0EA6" w:rsidRDefault="00B7648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794368CB" w14:textId="0F8C335E" w:rsidR="00155A80" w:rsidRPr="00BD0EA6" w:rsidRDefault="009D215E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Осигуряване и съхранение на разходо-оправдателни документи</w:t>
            </w:r>
          </w:p>
        </w:tc>
        <w:tc>
          <w:tcPr>
            <w:tcW w:w="1417" w:type="dxa"/>
          </w:tcPr>
          <w:p w14:paraId="2A182E7B" w14:textId="77777777" w:rsidR="00B76480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7CBBEC89" w14:textId="77777777" w:rsidR="00B76480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506E4B64" w14:textId="77777777" w:rsidR="00B76480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324F0C7A" w14:textId="77777777" w:rsidR="00F00512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 xml:space="preserve">       </w:t>
            </w:r>
            <w:r w:rsidR="00F00512" w:rsidRPr="00BD0EA6">
              <w:rPr>
                <w:rFonts w:ascii="Arial Narrow" w:hAnsi="Arial Narrow"/>
                <w:iCs/>
                <w:sz w:val="20"/>
                <w:szCs w:val="20"/>
              </w:rPr>
              <w:t>Служител</w:t>
            </w:r>
          </w:p>
        </w:tc>
        <w:tc>
          <w:tcPr>
            <w:tcW w:w="3397" w:type="dxa"/>
          </w:tcPr>
          <w:p w14:paraId="1D9E734C" w14:textId="77777777" w:rsidR="00155A80" w:rsidRPr="00BD0EA6" w:rsidRDefault="009D215E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28"/>
                <w:szCs w:val="28"/>
              </w:rPr>
              <w:t xml:space="preserve"> </w:t>
            </w:r>
            <w:r w:rsidRPr="00BD0EA6">
              <w:rPr>
                <w:rFonts w:ascii="Arial Narrow" w:hAnsi="Arial Narrow"/>
                <w:iCs/>
                <w:sz w:val="18"/>
                <w:szCs w:val="18"/>
              </w:rPr>
              <w:t>За осъществените  разходи</w:t>
            </w:r>
            <w:r w:rsidR="00D21664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по време на командировка, служителят е длъжен да изиска и съхранява разходо</w:t>
            </w:r>
            <w:r w:rsidR="00B76480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- </w:t>
            </w:r>
            <w:r w:rsidR="00D21664" w:rsidRPr="00BD0EA6">
              <w:rPr>
                <w:rFonts w:ascii="Arial Narrow" w:hAnsi="Arial Narrow"/>
                <w:iCs/>
                <w:sz w:val="18"/>
                <w:szCs w:val="18"/>
              </w:rPr>
              <w:t>оправдателни документи – билети , фактури</w:t>
            </w:r>
            <w:r w:rsidR="00B76480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и други относими.</w:t>
            </w:r>
          </w:p>
        </w:tc>
      </w:tr>
      <w:tr w:rsidR="00155A80" w:rsidRPr="00BD0EA6" w14:paraId="7D0E6310" w14:textId="77777777" w:rsidTr="00F753F6">
        <w:tc>
          <w:tcPr>
            <w:tcW w:w="1980" w:type="dxa"/>
          </w:tcPr>
          <w:p w14:paraId="121EE5EC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46674D00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0401D0AC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54AEF787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575AD3DA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527E3BEB" w14:textId="77777777" w:rsidR="00155A80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ОТЧИТАНЕ НА КОМАНДИРОВКАТА</w:t>
            </w:r>
          </w:p>
        </w:tc>
        <w:tc>
          <w:tcPr>
            <w:tcW w:w="2268" w:type="dxa"/>
          </w:tcPr>
          <w:p w14:paraId="4FCD8B86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1B6E75C3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77A88AC2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17E03B46" w14:textId="77777777" w:rsidR="00155A80" w:rsidRPr="00BD0EA6" w:rsidRDefault="00B7648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 xml:space="preserve">Изготвяне на доклад по образец – приложение № 1 за изпълнение на задачата и сметка по образец – приложение № 2 на полагащите се </w:t>
            </w:r>
          </w:p>
        </w:tc>
        <w:tc>
          <w:tcPr>
            <w:tcW w:w="1417" w:type="dxa"/>
          </w:tcPr>
          <w:p w14:paraId="23174B17" w14:textId="77777777" w:rsidR="00F753F6" w:rsidRDefault="00F753F6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04A8593B" w14:textId="29224755" w:rsidR="00B76480" w:rsidRPr="00BD0EA6" w:rsidRDefault="00B7648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Служител</w:t>
            </w:r>
          </w:p>
        </w:tc>
        <w:tc>
          <w:tcPr>
            <w:tcW w:w="3397" w:type="dxa"/>
          </w:tcPr>
          <w:p w14:paraId="4973DDBC" w14:textId="77777777" w:rsidR="00155A80" w:rsidRPr="00BD0EA6" w:rsidRDefault="00B7648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Командированият е длъжен в десет дневен срок след завръщането си от командировка</w:t>
            </w:r>
            <w:r w:rsidR="00582E60" w:rsidRPr="00BD0EA6">
              <w:rPr>
                <w:rFonts w:ascii="Arial Narrow" w:hAnsi="Arial Narrow"/>
                <w:iCs/>
                <w:sz w:val="18"/>
                <w:szCs w:val="18"/>
              </w:rPr>
              <w:t xml:space="preserve"> да състави подробен доклад  за извършената дейност. Заедно  с доклада или не по – късно от петнадесет дневен срок командированият изготвя сметка за извършените разходи за пътни, дневни  и квартирни пари, съгласно реквизитите.</w:t>
            </w:r>
          </w:p>
        </w:tc>
      </w:tr>
      <w:tr w:rsidR="00155A80" w:rsidRPr="00BD0EA6" w14:paraId="58BC4CE6" w14:textId="77777777" w:rsidTr="00F753F6">
        <w:tc>
          <w:tcPr>
            <w:tcW w:w="1980" w:type="dxa"/>
          </w:tcPr>
          <w:p w14:paraId="2BFB60FD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65C48D45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406C7538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1BD9C76D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</w:p>
          <w:p w14:paraId="0CC47186" w14:textId="77777777" w:rsidR="00155A80" w:rsidRPr="00BD0EA6" w:rsidRDefault="00582E60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Предварителен  контрол</w:t>
            </w:r>
          </w:p>
        </w:tc>
        <w:tc>
          <w:tcPr>
            <w:tcW w:w="2268" w:type="dxa"/>
          </w:tcPr>
          <w:p w14:paraId="6743DBBF" w14:textId="77777777" w:rsidR="00EB0D34" w:rsidRPr="00BD0EA6" w:rsidRDefault="00EB0D34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3781D7A9" w14:textId="77777777" w:rsidR="00EB0D34" w:rsidRPr="00BD0EA6" w:rsidRDefault="00EB0D34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0B3B373A" w14:textId="77777777" w:rsidR="00582E60" w:rsidRPr="00BD0EA6" w:rsidRDefault="00EB0D34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Прилагане на  процедурата за контрол преди извършване на разхода</w:t>
            </w:r>
          </w:p>
          <w:p w14:paraId="79C274D3" w14:textId="77777777" w:rsidR="00155A80" w:rsidRPr="00BD0EA6" w:rsidRDefault="00155A8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08AACE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29AC1373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Служител,</w:t>
            </w:r>
          </w:p>
          <w:p w14:paraId="4972F785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Финансов контрольор</w:t>
            </w:r>
          </w:p>
          <w:p w14:paraId="5A8E93DD" w14:textId="77777777" w:rsidR="00582E60" w:rsidRPr="00BD0EA6" w:rsidRDefault="00582E60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3397" w:type="dxa"/>
          </w:tcPr>
          <w:p w14:paraId="2ACB6A5D" w14:textId="77777777" w:rsidR="00155A80" w:rsidRPr="00BD0EA6" w:rsidRDefault="00EB0D34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Командированият  служител представя ЗК и сметката заедно с приложените  документи на ФК за осъществяване на процедурите  по предварителен контрол. След становището на ФК, ЗК се представя на директора на учебното заведение за утвърждаване.</w:t>
            </w:r>
          </w:p>
        </w:tc>
      </w:tr>
      <w:tr w:rsidR="00090351" w:rsidRPr="00BD0EA6" w14:paraId="6510969C" w14:textId="77777777" w:rsidTr="00F753F6">
        <w:tc>
          <w:tcPr>
            <w:tcW w:w="1980" w:type="dxa"/>
          </w:tcPr>
          <w:p w14:paraId="4ADEE899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D0EA6">
              <w:rPr>
                <w:rFonts w:ascii="Arial Narrow" w:hAnsi="Arial Narrow"/>
                <w:iCs/>
                <w:sz w:val="20"/>
                <w:szCs w:val="20"/>
              </w:rPr>
              <w:t>Изплащане на разходите за командировка</w:t>
            </w:r>
          </w:p>
        </w:tc>
        <w:tc>
          <w:tcPr>
            <w:tcW w:w="2268" w:type="dxa"/>
          </w:tcPr>
          <w:p w14:paraId="648E15A3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39E1092C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Осъществяване на плащане  на разходите</w:t>
            </w:r>
          </w:p>
        </w:tc>
        <w:tc>
          <w:tcPr>
            <w:tcW w:w="1417" w:type="dxa"/>
          </w:tcPr>
          <w:p w14:paraId="0929B999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20C1E98B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Служител</w:t>
            </w:r>
          </w:p>
          <w:p w14:paraId="4A292D7F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Счетоводител / касиер</w:t>
            </w:r>
          </w:p>
        </w:tc>
        <w:tc>
          <w:tcPr>
            <w:tcW w:w="3397" w:type="dxa"/>
          </w:tcPr>
          <w:p w14:paraId="28C33D3A" w14:textId="77777777" w:rsidR="00090351" w:rsidRPr="00BD0EA6" w:rsidRDefault="00090351" w:rsidP="00BD0EA6">
            <w:pPr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D0EA6">
              <w:rPr>
                <w:rFonts w:ascii="Arial Narrow" w:hAnsi="Arial Narrow"/>
                <w:iCs/>
                <w:sz w:val="18"/>
                <w:szCs w:val="18"/>
              </w:rPr>
              <w:t>Утвърдената сметка към ЗК в чужбина е основание за осъществяване на  плащане на разходите за  командировка на служителя, при  спазване принципите за заплащане на разходи по чл.40 от НСКСЧ</w:t>
            </w:r>
          </w:p>
        </w:tc>
      </w:tr>
    </w:tbl>
    <w:p w14:paraId="486ED5E2" w14:textId="77777777" w:rsidR="00155A80" w:rsidRPr="00BD0EA6" w:rsidRDefault="00090351" w:rsidP="00BD0EA6">
      <w:pPr>
        <w:jc w:val="both"/>
        <w:rPr>
          <w:rFonts w:ascii="Arial Narrow" w:hAnsi="Arial Narrow"/>
          <w:iCs/>
          <w:sz w:val="20"/>
          <w:szCs w:val="20"/>
        </w:rPr>
      </w:pPr>
      <w:r w:rsidRPr="00BD0EA6">
        <w:rPr>
          <w:rFonts w:ascii="Arial Narrow" w:hAnsi="Arial Narrow"/>
          <w:iCs/>
          <w:sz w:val="20"/>
          <w:szCs w:val="20"/>
        </w:rPr>
        <w:t>ЗАБЕЛЕЖКА:  Изключения от описаните ред и процедури се разглеждат, преценяват и одобряват лично от директора  на учебното заведение, при прилагане на нормите на НКС и съобразно възможностите на бюджета на учебното заведение. При необходимост от ползване на служебен аванс се прилагат съответните процедури.</w:t>
      </w:r>
    </w:p>
    <w:p w14:paraId="078B47DF" w14:textId="67811F8E" w:rsidR="00090351" w:rsidRPr="00F753F6" w:rsidRDefault="00D419E0" w:rsidP="00F753F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iCs/>
          <w:sz w:val="28"/>
          <w:szCs w:val="28"/>
        </w:rPr>
      </w:pPr>
      <w:r w:rsidRPr="00F753F6">
        <w:rPr>
          <w:rFonts w:ascii="Arial Narrow" w:hAnsi="Arial Narrow"/>
          <w:iCs/>
          <w:sz w:val="28"/>
          <w:szCs w:val="28"/>
        </w:rPr>
        <w:t>ПРЕХОДНИ И ЗАКЛЮЧИТЕЛНИ РАЗПОРЕДБИ</w:t>
      </w:r>
    </w:p>
    <w:p w14:paraId="0550FDA6" w14:textId="77777777" w:rsidR="00D419E0" w:rsidRPr="00BD0EA6" w:rsidRDefault="00D419E0" w:rsidP="00BD0EA6">
      <w:pPr>
        <w:jc w:val="both"/>
        <w:rPr>
          <w:rFonts w:ascii="Arial Narrow" w:hAnsi="Arial Narrow"/>
          <w:iCs/>
          <w:sz w:val="18"/>
          <w:szCs w:val="18"/>
        </w:rPr>
      </w:pPr>
      <w:r w:rsidRPr="00BD0EA6">
        <w:rPr>
          <w:rFonts w:ascii="Arial Narrow" w:hAnsi="Arial Narrow"/>
          <w:iCs/>
          <w:sz w:val="18"/>
          <w:szCs w:val="18"/>
          <w:lang w:val="en-US"/>
        </w:rPr>
        <w:t>&amp;</w:t>
      </w:r>
      <w:r w:rsidR="00FB7030" w:rsidRPr="00BD0EA6">
        <w:rPr>
          <w:rFonts w:ascii="Arial Narrow" w:hAnsi="Arial Narrow"/>
          <w:iCs/>
          <w:sz w:val="18"/>
          <w:szCs w:val="18"/>
        </w:rPr>
        <w:t>1</w:t>
      </w:r>
      <w:r w:rsidRPr="00BD0EA6">
        <w:rPr>
          <w:rFonts w:ascii="Arial Narrow" w:hAnsi="Arial Narrow"/>
          <w:iCs/>
          <w:sz w:val="18"/>
          <w:szCs w:val="18"/>
          <w:lang w:val="en-US"/>
        </w:rPr>
        <w:t>.</w:t>
      </w:r>
      <w:r w:rsidR="00FB7030" w:rsidRPr="00BD0EA6">
        <w:rPr>
          <w:rFonts w:ascii="Arial Narrow" w:hAnsi="Arial Narrow"/>
          <w:iCs/>
          <w:sz w:val="18"/>
          <w:szCs w:val="18"/>
        </w:rPr>
        <w:t xml:space="preserve"> </w:t>
      </w:r>
      <w:r w:rsidRPr="00BD0EA6">
        <w:rPr>
          <w:rFonts w:ascii="Arial Narrow" w:hAnsi="Arial Narrow"/>
          <w:iCs/>
          <w:sz w:val="18"/>
          <w:szCs w:val="18"/>
        </w:rPr>
        <w:t>Вътрешните правила за командироване  в страната и чужбина се издава в изпълнение на чл.13 от ЗФУКПС и са  част от СФУК на учебното заведение.</w:t>
      </w:r>
    </w:p>
    <w:p w14:paraId="0F1F6F4C" w14:textId="77777777" w:rsidR="00D419E0" w:rsidRPr="00BD0EA6" w:rsidRDefault="00D419E0" w:rsidP="00BD0EA6">
      <w:pPr>
        <w:jc w:val="both"/>
        <w:rPr>
          <w:rFonts w:ascii="Arial Narrow" w:hAnsi="Arial Narrow"/>
          <w:iCs/>
          <w:sz w:val="18"/>
          <w:szCs w:val="18"/>
        </w:rPr>
      </w:pPr>
      <w:r w:rsidRPr="00BD0EA6">
        <w:rPr>
          <w:rFonts w:ascii="Arial Narrow" w:hAnsi="Arial Narrow"/>
          <w:iCs/>
          <w:sz w:val="18"/>
          <w:szCs w:val="18"/>
          <w:lang w:val="en-US"/>
        </w:rPr>
        <w:t>&amp;2.</w:t>
      </w:r>
      <w:r w:rsidRPr="00BD0EA6">
        <w:rPr>
          <w:rFonts w:ascii="Arial Narrow" w:hAnsi="Arial Narrow"/>
          <w:iCs/>
        </w:rPr>
        <w:t xml:space="preserve"> </w:t>
      </w:r>
      <w:r w:rsidRPr="00BD0EA6">
        <w:rPr>
          <w:rFonts w:ascii="Arial Narrow" w:hAnsi="Arial Narrow"/>
          <w:iCs/>
          <w:sz w:val="18"/>
          <w:szCs w:val="18"/>
        </w:rPr>
        <w:t xml:space="preserve">Вътрешните правила са предоставени на персонала и длъжностните лица за запознаване и </w:t>
      </w:r>
      <w:r w:rsidR="00FB7030" w:rsidRPr="00BD0EA6">
        <w:rPr>
          <w:rFonts w:ascii="Arial Narrow" w:hAnsi="Arial Narrow"/>
          <w:iCs/>
          <w:sz w:val="18"/>
          <w:szCs w:val="18"/>
        </w:rPr>
        <w:t>изпълнение.</w:t>
      </w:r>
    </w:p>
    <w:p w14:paraId="43FD6D9B" w14:textId="77777777" w:rsidR="00D419E0" w:rsidRPr="00BD0EA6" w:rsidRDefault="00D419E0" w:rsidP="00BD0EA6">
      <w:pPr>
        <w:jc w:val="both"/>
        <w:rPr>
          <w:rFonts w:ascii="Arial Narrow" w:hAnsi="Arial Narrow"/>
          <w:iCs/>
          <w:sz w:val="18"/>
          <w:szCs w:val="18"/>
        </w:rPr>
      </w:pPr>
      <w:r w:rsidRPr="00BD0EA6">
        <w:rPr>
          <w:rFonts w:ascii="Arial Narrow" w:hAnsi="Arial Narrow"/>
          <w:iCs/>
          <w:sz w:val="18"/>
          <w:szCs w:val="18"/>
          <w:lang w:val="en-US"/>
        </w:rPr>
        <w:t>&amp;3.</w:t>
      </w:r>
      <w:r w:rsidR="00FB7030" w:rsidRPr="00BD0EA6">
        <w:rPr>
          <w:rFonts w:ascii="Arial Narrow" w:hAnsi="Arial Narrow"/>
          <w:iCs/>
          <w:sz w:val="18"/>
          <w:szCs w:val="18"/>
        </w:rPr>
        <w:t xml:space="preserve"> Настоящите правила подлежат на усъвършенстване и актуализиране с промяна  в нормативната уредба.</w:t>
      </w:r>
    </w:p>
    <w:p w14:paraId="6C62B995" w14:textId="77777777" w:rsidR="00D419E0" w:rsidRPr="00BD0EA6" w:rsidRDefault="00D419E0" w:rsidP="00BD0EA6">
      <w:pPr>
        <w:jc w:val="both"/>
        <w:rPr>
          <w:rFonts w:ascii="Arial Narrow" w:hAnsi="Arial Narrow"/>
          <w:iCs/>
          <w:sz w:val="18"/>
          <w:szCs w:val="18"/>
        </w:rPr>
      </w:pPr>
      <w:r w:rsidRPr="00BD0EA6">
        <w:rPr>
          <w:rFonts w:ascii="Arial Narrow" w:hAnsi="Arial Narrow"/>
          <w:iCs/>
          <w:sz w:val="18"/>
          <w:szCs w:val="18"/>
          <w:lang w:val="en-US"/>
        </w:rPr>
        <w:t>&amp;4.</w:t>
      </w:r>
      <w:r w:rsidR="00FB7030" w:rsidRPr="00BD0EA6">
        <w:rPr>
          <w:rFonts w:ascii="Arial Narrow" w:hAnsi="Arial Narrow"/>
          <w:iCs/>
          <w:sz w:val="18"/>
          <w:szCs w:val="18"/>
        </w:rPr>
        <w:t xml:space="preserve"> За  неуредени въпроси в настоящите правила се прилага действащата нормативна уредба.</w:t>
      </w:r>
    </w:p>
    <w:p w14:paraId="22768703" w14:textId="77777777" w:rsidR="00D419E0" w:rsidRPr="00BD0EA6" w:rsidRDefault="00D419E0" w:rsidP="00BD0EA6">
      <w:pPr>
        <w:jc w:val="both"/>
        <w:rPr>
          <w:rFonts w:ascii="Arial Narrow" w:hAnsi="Arial Narrow"/>
          <w:iCs/>
          <w:sz w:val="18"/>
          <w:szCs w:val="18"/>
        </w:rPr>
      </w:pPr>
      <w:r w:rsidRPr="00BD0EA6">
        <w:rPr>
          <w:rFonts w:ascii="Arial Narrow" w:hAnsi="Arial Narrow"/>
          <w:iCs/>
          <w:sz w:val="18"/>
          <w:szCs w:val="18"/>
          <w:lang w:val="en-US"/>
        </w:rPr>
        <w:t>&amp;5.</w:t>
      </w:r>
      <w:r w:rsidR="00FB7030" w:rsidRPr="00BD0EA6">
        <w:rPr>
          <w:rFonts w:ascii="Arial Narrow" w:hAnsi="Arial Narrow"/>
          <w:iCs/>
          <w:sz w:val="18"/>
          <w:szCs w:val="18"/>
        </w:rPr>
        <w:t xml:space="preserve"> За приложението на настоящите правила се разработват и утвърждават  Приложение №1 и Приложение №?.         </w:t>
      </w:r>
    </w:p>
    <w:p w14:paraId="38263790" w14:textId="77777777" w:rsidR="00FB7030" w:rsidRPr="00BD0EA6" w:rsidRDefault="00FB7030" w:rsidP="00BD0EA6">
      <w:pPr>
        <w:jc w:val="both"/>
        <w:rPr>
          <w:rFonts w:ascii="Arial Narrow" w:hAnsi="Arial Narrow"/>
          <w:iCs/>
          <w:sz w:val="18"/>
          <w:szCs w:val="18"/>
        </w:rPr>
      </w:pPr>
    </w:p>
    <w:p w14:paraId="2D2E4F01" w14:textId="77777777" w:rsidR="00FB7030" w:rsidRPr="00BD0EA6" w:rsidRDefault="00FB7030" w:rsidP="00BD0EA6">
      <w:pPr>
        <w:jc w:val="both"/>
        <w:rPr>
          <w:rFonts w:ascii="Arial Narrow" w:hAnsi="Arial Narrow"/>
          <w:iCs/>
          <w:sz w:val="18"/>
          <w:szCs w:val="18"/>
        </w:rPr>
      </w:pPr>
    </w:p>
    <w:p w14:paraId="6F39B1DA" w14:textId="77777777" w:rsidR="00BD0EA6" w:rsidRDefault="00FB7030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 xml:space="preserve">                                                                                                                                  </w:t>
      </w:r>
    </w:p>
    <w:p w14:paraId="3C843902" w14:textId="77777777" w:rsidR="00BD0EA6" w:rsidRDefault="00BD0EA6">
      <w:pPr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br w:type="page"/>
      </w:r>
    </w:p>
    <w:p w14:paraId="64999BF9" w14:textId="1368F4CE" w:rsidR="00FB7030" w:rsidRPr="00BD0EA6" w:rsidRDefault="00FB7030" w:rsidP="00BD0EA6">
      <w:pPr>
        <w:jc w:val="both"/>
        <w:rPr>
          <w:rFonts w:ascii="Arial Narrow" w:hAnsi="Arial Narrow"/>
          <w:iCs/>
          <w:u w:val="single"/>
        </w:rPr>
      </w:pPr>
      <w:r w:rsidRPr="00BD0EA6">
        <w:rPr>
          <w:rFonts w:ascii="Arial Narrow" w:hAnsi="Arial Narrow"/>
          <w:iCs/>
        </w:rPr>
        <w:lastRenderedPageBreak/>
        <w:t xml:space="preserve">    </w:t>
      </w:r>
      <w:r w:rsidRPr="00BD0EA6">
        <w:rPr>
          <w:rFonts w:ascii="Arial Narrow" w:hAnsi="Arial Narrow"/>
          <w:iCs/>
          <w:u w:val="single"/>
        </w:rPr>
        <w:t xml:space="preserve">Приложение № 1 </w:t>
      </w:r>
    </w:p>
    <w:p w14:paraId="74018BA7" w14:textId="77777777" w:rsidR="00FB7030" w:rsidRPr="00BD0EA6" w:rsidRDefault="00FB7030" w:rsidP="00BD0EA6">
      <w:pPr>
        <w:jc w:val="both"/>
        <w:rPr>
          <w:rFonts w:ascii="Arial Narrow" w:hAnsi="Arial Narrow"/>
          <w:iCs/>
          <w:sz w:val="18"/>
          <w:szCs w:val="18"/>
          <w:u w:val="single"/>
        </w:rPr>
      </w:pPr>
    </w:p>
    <w:p w14:paraId="7A576A98" w14:textId="77777777" w:rsidR="00FB7030" w:rsidRPr="00BD0EA6" w:rsidRDefault="00FB7030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  <w:sz w:val="18"/>
          <w:szCs w:val="18"/>
        </w:rPr>
        <w:t xml:space="preserve">                                                                       </w:t>
      </w:r>
      <w:r w:rsidRPr="00BD0EA6">
        <w:rPr>
          <w:rFonts w:ascii="Arial Narrow" w:hAnsi="Arial Narrow"/>
          <w:iCs/>
        </w:rPr>
        <w:t xml:space="preserve"> ДОКЛАД  ЗА КОМАНДИРОВКА В ЧУЖБИНА</w:t>
      </w:r>
    </w:p>
    <w:p w14:paraId="06A13CD6" w14:textId="77777777" w:rsidR="003A7614" w:rsidRPr="00BD0EA6" w:rsidRDefault="003A7614" w:rsidP="00BD0EA6">
      <w:pPr>
        <w:jc w:val="both"/>
        <w:rPr>
          <w:rFonts w:ascii="Arial Narrow" w:hAnsi="Arial Narrow"/>
          <w:iCs/>
        </w:rPr>
      </w:pPr>
    </w:p>
    <w:p w14:paraId="6278BCE7" w14:textId="17C66C2D" w:rsidR="00BD0EA6" w:rsidRPr="00BD0EA6" w:rsidRDefault="003A7614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>От ……………………………………………………………………</w:t>
      </w:r>
      <w:r w:rsidR="00BD0EA6" w:rsidRPr="00BD0EA6">
        <w:rPr>
          <w:rFonts w:ascii="Arial Narrow" w:hAnsi="Arial Narrow"/>
          <w:iCs/>
        </w:rPr>
        <w:t>…………………………………………………………</w:t>
      </w:r>
    </w:p>
    <w:p w14:paraId="230D50E9" w14:textId="0D5325C1" w:rsidR="003A7614" w:rsidRPr="00BD0EA6" w:rsidRDefault="003A7614" w:rsidP="00BD0EA6">
      <w:pPr>
        <w:jc w:val="both"/>
        <w:rPr>
          <w:rFonts w:ascii="Arial Narrow" w:hAnsi="Arial Narrow"/>
          <w:iCs/>
          <w:lang w:val="en-US"/>
        </w:rPr>
      </w:pPr>
      <w:r w:rsidRPr="00BD0EA6">
        <w:rPr>
          <w:rFonts w:ascii="Arial Narrow" w:hAnsi="Arial Narrow"/>
          <w:iCs/>
          <w:lang w:val="en-US"/>
        </w:rPr>
        <w:t xml:space="preserve">                                     (</w:t>
      </w:r>
      <w:r w:rsidRPr="00BD0EA6">
        <w:rPr>
          <w:rFonts w:ascii="Arial Narrow" w:hAnsi="Arial Narrow"/>
          <w:iCs/>
          <w:sz w:val="18"/>
          <w:szCs w:val="18"/>
        </w:rPr>
        <w:t>трите имена</w:t>
      </w:r>
      <w:r w:rsidRPr="00BD0EA6">
        <w:rPr>
          <w:rFonts w:ascii="Arial Narrow" w:hAnsi="Arial Narrow"/>
          <w:iCs/>
          <w:lang w:val="en-US"/>
        </w:rPr>
        <w:t>)</w:t>
      </w:r>
    </w:p>
    <w:p w14:paraId="50E5D2AF" w14:textId="77777777" w:rsidR="003A7614" w:rsidRPr="00BD0EA6" w:rsidRDefault="003A7614" w:rsidP="00BD0EA6">
      <w:pPr>
        <w:jc w:val="both"/>
        <w:rPr>
          <w:rFonts w:ascii="Arial Narrow" w:hAnsi="Arial Narrow"/>
          <w:iCs/>
          <w:lang w:val="en-US"/>
        </w:rPr>
      </w:pPr>
    </w:p>
    <w:p w14:paraId="1BD06DD3" w14:textId="77777777" w:rsidR="003A7614" w:rsidRPr="00BD0EA6" w:rsidRDefault="003A7614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 xml:space="preserve">                             УВАЖАЕМИ ГОСПОДИН / ГОСПОЖО ДИРЕКТОР, </w:t>
      </w:r>
    </w:p>
    <w:p w14:paraId="261200DC" w14:textId="77777777" w:rsidR="003A7614" w:rsidRPr="00BD0EA6" w:rsidRDefault="003A7614" w:rsidP="00BD0EA6">
      <w:pPr>
        <w:jc w:val="both"/>
        <w:rPr>
          <w:rFonts w:ascii="Arial Narrow" w:hAnsi="Arial Narrow"/>
          <w:iCs/>
        </w:rPr>
      </w:pPr>
      <w:r w:rsidRPr="00BD0EA6">
        <w:rPr>
          <w:rFonts w:ascii="Arial Narrow" w:hAnsi="Arial Narrow"/>
          <w:iCs/>
        </w:rPr>
        <w:t xml:space="preserve">                    В изпълнение на Вашата Заповед №…………………….. /…………………..202.. год . и поставената с нея задача изпълних своите трудови задължения както следва : </w:t>
      </w:r>
    </w:p>
    <w:p w14:paraId="1BB7BD28" w14:textId="77777777" w:rsidR="003A7614" w:rsidRPr="00BD0EA6" w:rsidRDefault="003A7614" w:rsidP="00BD0EA6">
      <w:pPr>
        <w:pStyle w:val="ListParagraph"/>
        <w:numPr>
          <w:ilvl w:val="0"/>
          <w:numId w:val="9"/>
        </w:numPr>
        <w:jc w:val="both"/>
        <w:rPr>
          <w:rFonts w:ascii="Arial Narrow" w:hAnsi="Arial Narrow"/>
          <w:iCs/>
          <w:sz w:val="24"/>
          <w:szCs w:val="24"/>
        </w:rPr>
      </w:pPr>
      <w:r w:rsidRPr="00BD0EA6">
        <w:rPr>
          <w:rFonts w:ascii="Arial Narrow" w:hAnsi="Arial Narrow"/>
          <w:iCs/>
          <w:sz w:val="24"/>
          <w:szCs w:val="24"/>
        </w:rPr>
        <w:t xml:space="preserve"> За периода от ……………. До …………………… посетих ……………………… </w:t>
      </w:r>
    </w:p>
    <w:p w14:paraId="72E07B13" w14:textId="77777777" w:rsidR="003A7614" w:rsidRPr="00BD0EA6" w:rsidRDefault="003A7614" w:rsidP="00BD0EA6">
      <w:pPr>
        <w:pStyle w:val="ListParagraph"/>
        <w:jc w:val="both"/>
        <w:rPr>
          <w:rFonts w:ascii="Arial Narrow" w:hAnsi="Arial Narrow"/>
          <w:iCs/>
          <w:sz w:val="24"/>
          <w:szCs w:val="24"/>
        </w:rPr>
      </w:pPr>
      <w:r w:rsidRPr="00BD0EA6">
        <w:rPr>
          <w:rFonts w:ascii="Arial Narrow" w:hAnsi="Arial Narrow"/>
          <w:iCs/>
          <w:sz w:val="24"/>
          <w:szCs w:val="24"/>
        </w:rPr>
        <w:t xml:space="preserve">                                </w:t>
      </w:r>
      <w:r w:rsidRPr="00BD0EA6">
        <w:rPr>
          <w:rFonts w:ascii="Arial Narrow" w:hAnsi="Arial Narrow"/>
          <w:iCs/>
          <w:sz w:val="24"/>
          <w:szCs w:val="24"/>
          <w:lang w:val="en-US"/>
        </w:rPr>
        <w:t>(</w:t>
      </w:r>
      <w:r w:rsidRPr="00BD0EA6">
        <w:rPr>
          <w:rFonts w:ascii="Arial Narrow" w:hAnsi="Arial Narrow"/>
          <w:iCs/>
          <w:sz w:val="24"/>
          <w:szCs w:val="24"/>
        </w:rPr>
        <w:t>изброяват се държава, град, и мероприятията</w:t>
      </w:r>
      <w:r w:rsidRPr="00BD0EA6">
        <w:rPr>
          <w:rFonts w:ascii="Arial Narrow" w:hAnsi="Arial Narrow"/>
          <w:iCs/>
          <w:sz w:val="24"/>
          <w:szCs w:val="24"/>
          <w:lang w:val="en-US"/>
        </w:rPr>
        <w:t>)</w:t>
      </w:r>
      <w:r w:rsidRPr="00BD0EA6">
        <w:rPr>
          <w:rFonts w:ascii="Arial Narrow" w:hAnsi="Arial Narrow"/>
          <w:iCs/>
          <w:sz w:val="24"/>
          <w:szCs w:val="24"/>
        </w:rPr>
        <w:t>.</w:t>
      </w:r>
    </w:p>
    <w:p w14:paraId="28DE760C" w14:textId="77777777" w:rsidR="003A7614" w:rsidRPr="00BD0EA6" w:rsidRDefault="003A7614" w:rsidP="00BD0EA6">
      <w:pPr>
        <w:pStyle w:val="ListParagraph"/>
        <w:jc w:val="both"/>
        <w:rPr>
          <w:rFonts w:ascii="Arial Narrow" w:hAnsi="Arial Narrow"/>
          <w:iCs/>
          <w:sz w:val="24"/>
          <w:szCs w:val="24"/>
        </w:rPr>
      </w:pPr>
      <w:r w:rsidRPr="00BD0EA6">
        <w:rPr>
          <w:rFonts w:ascii="Arial Narrow" w:hAnsi="Arial Narrow"/>
          <w:iCs/>
          <w:sz w:val="24"/>
          <w:szCs w:val="24"/>
        </w:rPr>
        <w:t>Където извърших …………………………………………………..</w:t>
      </w:r>
    </w:p>
    <w:p w14:paraId="796384CB" w14:textId="77777777" w:rsidR="003A7614" w:rsidRPr="00BD0EA6" w:rsidRDefault="003A7614" w:rsidP="00BD0EA6">
      <w:pPr>
        <w:pStyle w:val="ListParagraph"/>
        <w:jc w:val="both"/>
        <w:rPr>
          <w:rFonts w:ascii="Arial Narrow" w:hAnsi="Arial Narrow"/>
          <w:iCs/>
          <w:sz w:val="24"/>
          <w:szCs w:val="24"/>
        </w:rPr>
      </w:pPr>
      <w:r w:rsidRPr="00BD0EA6">
        <w:rPr>
          <w:rFonts w:ascii="Arial Narrow" w:hAnsi="Arial Narrow"/>
          <w:iCs/>
          <w:sz w:val="24"/>
          <w:szCs w:val="24"/>
        </w:rPr>
        <w:t>………………………………………………………………………………………………</w:t>
      </w:r>
    </w:p>
    <w:p w14:paraId="79EA6929" w14:textId="77777777" w:rsidR="003A7614" w:rsidRPr="00BD0EA6" w:rsidRDefault="00A54419" w:rsidP="00BD0EA6">
      <w:pPr>
        <w:pStyle w:val="ListParagraph"/>
        <w:jc w:val="both"/>
        <w:rPr>
          <w:rFonts w:ascii="Arial Narrow" w:hAnsi="Arial Narrow"/>
          <w:iCs/>
          <w:sz w:val="24"/>
          <w:szCs w:val="24"/>
          <w:lang w:val="en-US"/>
        </w:rPr>
      </w:pPr>
      <w:r w:rsidRPr="00BD0EA6">
        <w:rPr>
          <w:rFonts w:ascii="Arial Narrow" w:hAnsi="Arial Narrow"/>
          <w:iCs/>
          <w:sz w:val="24"/>
          <w:szCs w:val="24"/>
          <w:lang w:val="en-US"/>
        </w:rPr>
        <w:t xml:space="preserve">                        (</w:t>
      </w:r>
      <w:r w:rsidRPr="00BD0EA6">
        <w:rPr>
          <w:rFonts w:ascii="Arial Narrow" w:hAnsi="Arial Narrow"/>
          <w:iCs/>
          <w:sz w:val="24"/>
          <w:szCs w:val="24"/>
        </w:rPr>
        <w:t>кратко описание на дейността</w:t>
      </w:r>
      <w:r w:rsidRPr="00BD0EA6">
        <w:rPr>
          <w:rFonts w:ascii="Arial Narrow" w:hAnsi="Arial Narrow"/>
          <w:iCs/>
          <w:sz w:val="24"/>
          <w:szCs w:val="24"/>
          <w:lang w:val="en-US"/>
        </w:rPr>
        <w:t>)</w:t>
      </w:r>
    </w:p>
    <w:p w14:paraId="30D14F31" w14:textId="77777777" w:rsidR="00A54419" w:rsidRPr="00BD0EA6" w:rsidRDefault="00A54419" w:rsidP="00A54419">
      <w:pPr>
        <w:rPr>
          <w:rFonts w:ascii="Arial Narrow" w:hAnsi="Arial Narrow"/>
          <w:i/>
          <w:sz w:val="24"/>
          <w:szCs w:val="24"/>
        </w:rPr>
      </w:pPr>
      <w:r w:rsidRPr="00BD0EA6">
        <w:rPr>
          <w:rFonts w:ascii="Arial Narrow" w:hAnsi="Arial Narrow"/>
          <w:i/>
          <w:sz w:val="24"/>
          <w:szCs w:val="24"/>
        </w:rPr>
        <w:t xml:space="preserve">    2.За периода от …………………………….до …………………………. посетих……………………………………</w:t>
      </w:r>
    </w:p>
    <w:p w14:paraId="68D7EA08" w14:textId="0662EACE" w:rsidR="00A54419" w:rsidRPr="00BD0EA6" w:rsidRDefault="00A54419" w:rsidP="00A54419">
      <w:pPr>
        <w:rPr>
          <w:rFonts w:ascii="Arial Narrow" w:hAnsi="Arial Narrow"/>
          <w:i/>
          <w:sz w:val="24"/>
          <w:szCs w:val="24"/>
          <w:lang w:val="en-US"/>
        </w:rPr>
      </w:pPr>
      <w:r w:rsidRPr="00BD0EA6">
        <w:rPr>
          <w:rFonts w:ascii="Arial Narrow" w:hAnsi="Arial Narrow"/>
          <w:i/>
          <w:sz w:val="24"/>
          <w:szCs w:val="24"/>
        </w:rPr>
        <w:t xml:space="preserve">                                                      </w:t>
      </w:r>
      <w:r w:rsidRPr="00BD0EA6">
        <w:rPr>
          <w:rFonts w:ascii="Arial Narrow" w:hAnsi="Arial Narrow"/>
          <w:i/>
          <w:sz w:val="24"/>
          <w:szCs w:val="24"/>
          <w:lang w:val="en-US"/>
        </w:rPr>
        <w:t>(</w:t>
      </w:r>
      <w:r w:rsidRPr="00BD0EA6">
        <w:rPr>
          <w:rFonts w:ascii="Arial Narrow" w:hAnsi="Arial Narrow"/>
          <w:i/>
          <w:sz w:val="24"/>
          <w:szCs w:val="24"/>
        </w:rPr>
        <w:t>изброяват се държава, град, и мероприятията</w:t>
      </w:r>
      <w:r w:rsidRPr="00BD0EA6">
        <w:rPr>
          <w:rFonts w:ascii="Arial Narrow" w:hAnsi="Arial Narrow"/>
          <w:i/>
          <w:sz w:val="24"/>
          <w:szCs w:val="24"/>
          <w:lang w:val="en-US"/>
        </w:rPr>
        <w:t>)</w:t>
      </w:r>
    </w:p>
    <w:p w14:paraId="594DEDC4" w14:textId="11359C0D" w:rsidR="00A54419" w:rsidRPr="00BD0EA6" w:rsidRDefault="00A54419" w:rsidP="00A54419">
      <w:pPr>
        <w:rPr>
          <w:rFonts w:ascii="Arial Narrow" w:hAnsi="Arial Narrow"/>
          <w:i/>
          <w:sz w:val="24"/>
          <w:szCs w:val="24"/>
        </w:rPr>
      </w:pPr>
      <w:r w:rsidRPr="00BD0EA6">
        <w:rPr>
          <w:rFonts w:ascii="Arial Narrow" w:hAnsi="Arial Narrow"/>
          <w:i/>
          <w:sz w:val="24"/>
          <w:szCs w:val="24"/>
        </w:rPr>
        <w:t>Където извърших</w:t>
      </w:r>
      <w:r w:rsidR="00BD0EA6" w:rsidRPr="00BD0EA6">
        <w:rPr>
          <w:rFonts w:ascii="Arial Narrow" w:hAnsi="Arial Narrow"/>
          <w:i/>
          <w:sz w:val="24"/>
          <w:szCs w:val="24"/>
        </w:rPr>
        <w:t xml:space="preserve"> </w:t>
      </w:r>
      <w:r w:rsidRPr="00BD0EA6">
        <w:rPr>
          <w:rFonts w:ascii="Arial Narrow" w:hAnsi="Arial Narrow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1DA76168" w14:textId="77777777" w:rsidR="00A54419" w:rsidRPr="00BD0EA6" w:rsidRDefault="00A54419" w:rsidP="00A54419">
      <w:pPr>
        <w:rPr>
          <w:rFonts w:ascii="Arial Narrow" w:hAnsi="Arial Narrow"/>
          <w:i/>
          <w:sz w:val="18"/>
          <w:szCs w:val="18"/>
          <w:lang w:val="en-US"/>
        </w:rPr>
      </w:pPr>
      <w:r w:rsidRPr="00BD0EA6">
        <w:rPr>
          <w:rFonts w:ascii="Arial Narrow" w:hAnsi="Arial Narrow"/>
          <w:i/>
          <w:sz w:val="18"/>
          <w:szCs w:val="18"/>
        </w:rPr>
        <w:t xml:space="preserve">                               </w:t>
      </w:r>
      <w:r w:rsidRPr="00BD0EA6">
        <w:rPr>
          <w:rFonts w:ascii="Arial Narrow" w:hAnsi="Arial Narrow"/>
          <w:i/>
          <w:sz w:val="18"/>
          <w:szCs w:val="18"/>
          <w:lang w:val="en-US"/>
        </w:rPr>
        <w:t>(</w:t>
      </w:r>
      <w:r w:rsidRPr="00BD0EA6">
        <w:rPr>
          <w:rFonts w:ascii="Arial Narrow" w:hAnsi="Arial Narrow"/>
          <w:i/>
          <w:sz w:val="18"/>
          <w:szCs w:val="18"/>
        </w:rPr>
        <w:t>кратко описание на дейността</w:t>
      </w:r>
      <w:r w:rsidRPr="00BD0EA6">
        <w:rPr>
          <w:rFonts w:ascii="Arial Narrow" w:hAnsi="Arial Narrow"/>
          <w:i/>
          <w:sz w:val="18"/>
          <w:szCs w:val="18"/>
          <w:lang w:val="en-US"/>
        </w:rPr>
        <w:t>)</w:t>
      </w:r>
    </w:p>
    <w:p w14:paraId="39E09102" w14:textId="136940E4" w:rsidR="00155A80" w:rsidRPr="00BD0EA6" w:rsidRDefault="00A54419" w:rsidP="00BD0EA6">
      <w:pPr>
        <w:rPr>
          <w:rFonts w:ascii="Arial Narrow" w:hAnsi="Arial Narrow"/>
          <w:i/>
          <w:sz w:val="28"/>
          <w:szCs w:val="28"/>
        </w:rPr>
      </w:pPr>
      <w:r w:rsidRPr="00BD0EA6">
        <w:rPr>
          <w:rFonts w:ascii="Arial Narrow" w:hAnsi="Arial Narrow"/>
          <w:i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Pr="00BD0EA6">
        <w:rPr>
          <w:rFonts w:ascii="Arial Narrow" w:hAnsi="Arial Narrow"/>
          <w:i/>
          <w:sz w:val="18"/>
          <w:szCs w:val="18"/>
        </w:rPr>
        <w:t>Командирован:</w:t>
      </w:r>
      <w:r w:rsidRPr="00BD0EA6">
        <w:rPr>
          <w:rFonts w:ascii="Arial Narrow" w:hAnsi="Arial Narrow"/>
          <w:i/>
          <w:sz w:val="18"/>
          <w:szCs w:val="18"/>
          <w:lang w:val="en-US"/>
        </w:rPr>
        <w:t xml:space="preserve">  </w:t>
      </w:r>
    </w:p>
    <w:p w14:paraId="7727DAFB" w14:textId="77777777" w:rsidR="000C3EEF" w:rsidRPr="00BD0EA6" w:rsidRDefault="000C3EEF" w:rsidP="00147051">
      <w:pPr>
        <w:pStyle w:val="ListParagraph"/>
        <w:rPr>
          <w:rFonts w:ascii="Arial Narrow" w:hAnsi="Arial Narrow"/>
          <w:i/>
        </w:rPr>
      </w:pPr>
    </w:p>
    <w:p w14:paraId="4F08C68B" w14:textId="77777777" w:rsidR="00247329" w:rsidRPr="00BD0EA6" w:rsidRDefault="00247329" w:rsidP="00147051">
      <w:pPr>
        <w:pStyle w:val="ListParagraph"/>
        <w:rPr>
          <w:rFonts w:ascii="Arial Narrow" w:hAnsi="Arial Narrow"/>
          <w:i/>
          <w:sz w:val="20"/>
          <w:szCs w:val="20"/>
        </w:rPr>
      </w:pPr>
    </w:p>
    <w:p w14:paraId="1EB5A9F9" w14:textId="77777777" w:rsidR="003A7614" w:rsidRPr="00BD0EA6" w:rsidRDefault="003A7614" w:rsidP="00147051">
      <w:pPr>
        <w:pStyle w:val="ListParagraph"/>
        <w:rPr>
          <w:rFonts w:ascii="Arial Narrow" w:hAnsi="Arial Narrow"/>
          <w:i/>
          <w:sz w:val="20"/>
          <w:szCs w:val="20"/>
        </w:rPr>
      </w:pPr>
    </w:p>
    <w:p w14:paraId="3A468961" w14:textId="77777777" w:rsidR="00670680" w:rsidRPr="00BD0EA6" w:rsidRDefault="00670680" w:rsidP="00670680">
      <w:pPr>
        <w:pStyle w:val="ListParagraph"/>
        <w:rPr>
          <w:rFonts w:ascii="Arial Narrow" w:hAnsi="Arial Narrow"/>
          <w:i/>
          <w:sz w:val="28"/>
          <w:szCs w:val="28"/>
        </w:rPr>
      </w:pPr>
    </w:p>
    <w:p w14:paraId="3F111280" w14:textId="77777777" w:rsidR="00A277DA" w:rsidRPr="00BD0EA6" w:rsidRDefault="00A277DA" w:rsidP="00670680">
      <w:pPr>
        <w:pStyle w:val="ListParagraph"/>
        <w:rPr>
          <w:rFonts w:ascii="Arial Narrow" w:hAnsi="Arial Narrow"/>
          <w:i/>
          <w:sz w:val="28"/>
          <w:szCs w:val="28"/>
        </w:rPr>
      </w:pPr>
    </w:p>
    <w:p w14:paraId="0CFF7E30" w14:textId="77777777" w:rsidR="00A277DA" w:rsidRPr="00BD0EA6" w:rsidRDefault="00A277DA" w:rsidP="00670680">
      <w:pPr>
        <w:pStyle w:val="ListParagraph"/>
        <w:rPr>
          <w:rFonts w:ascii="Arial Narrow" w:hAnsi="Arial Narrow"/>
          <w:i/>
        </w:rPr>
      </w:pPr>
    </w:p>
    <w:p w14:paraId="4098A811" w14:textId="77777777" w:rsidR="00C17785" w:rsidRPr="00BD0EA6" w:rsidRDefault="00C17785" w:rsidP="00C17785">
      <w:pPr>
        <w:pStyle w:val="ListParagraph"/>
        <w:rPr>
          <w:rFonts w:ascii="Arial Narrow" w:hAnsi="Arial Narrow"/>
          <w:i/>
        </w:rPr>
      </w:pPr>
    </w:p>
    <w:p w14:paraId="3B746998" w14:textId="77777777" w:rsidR="0056273D" w:rsidRPr="00BD0EA6" w:rsidRDefault="0056273D" w:rsidP="00B52792">
      <w:pPr>
        <w:rPr>
          <w:rFonts w:ascii="Arial Narrow" w:hAnsi="Arial Narrow"/>
          <w:i/>
        </w:rPr>
      </w:pPr>
    </w:p>
    <w:p w14:paraId="7C03C8C0" w14:textId="77777777" w:rsidR="0056273D" w:rsidRPr="00BD0EA6" w:rsidRDefault="0056273D" w:rsidP="00633A4B">
      <w:pPr>
        <w:rPr>
          <w:rFonts w:ascii="Arial Narrow" w:hAnsi="Arial Narrow"/>
          <w:i/>
        </w:rPr>
      </w:pPr>
    </w:p>
    <w:p w14:paraId="38397A77" w14:textId="77777777" w:rsidR="0056273D" w:rsidRPr="00BD0EA6" w:rsidRDefault="0056273D" w:rsidP="00633A4B">
      <w:pPr>
        <w:rPr>
          <w:rFonts w:ascii="Arial Narrow" w:hAnsi="Arial Narrow"/>
          <w:i/>
        </w:rPr>
      </w:pPr>
    </w:p>
    <w:p w14:paraId="101C05DE" w14:textId="77777777" w:rsidR="00B52792" w:rsidRPr="00BD0EA6" w:rsidRDefault="00B52792" w:rsidP="00633A4B">
      <w:pPr>
        <w:rPr>
          <w:rFonts w:ascii="Arial Narrow" w:hAnsi="Arial Narrow"/>
          <w:i/>
        </w:rPr>
      </w:pPr>
      <w:bookmarkStart w:id="0" w:name="_GoBack"/>
      <w:bookmarkEnd w:id="0"/>
    </w:p>
    <w:sectPr w:rsidR="00B52792" w:rsidRPr="00BD0E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C0CF5" w14:textId="77777777" w:rsidR="00EF1FDE" w:rsidRDefault="00EF1FDE" w:rsidP="009C1BDD">
      <w:pPr>
        <w:spacing w:after="0" w:line="240" w:lineRule="auto"/>
      </w:pPr>
      <w:r>
        <w:separator/>
      </w:r>
    </w:p>
  </w:endnote>
  <w:endnote w:type="continuationSeparator" w:id="0">
    <w:p w14:paraId="7EA6A8F6" w14:textId="77777777" w:rsidR="00EF1FDE" w:rsidRDefault="00EF1FDE" w:rsidP="009C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95DEF" w14:textId="77777777" w:rsidR="00EF1FDE" w:rsidRDefault="00EF1FDE" w:rsidP="009C1BDD">
      <w:pPr>
        <w:spacing w:after="0" w:line="240" w:lineRule="auto"/>
      </w:pPr>
      <w:r>
        <w:separator/>
      </w:r>
    </w:p>
  </w:footnote>
  <w:footnote w:type="continuationSeparator" w:id="0">
    <w:p w14:paraId="3DDEE4AE" w14:textId="77777777" w:rsidR="00EF1FDE" w:rsidRDefault="00EF1FDE" w:rsidP="009C1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E3B7" w14:textId="77777777" w:rsidR="00BD0EA6" w:rsidRDefault="00BD0EA6" w:rsidP="00BD0EA6">
    <w:pPr>
      <w:spacing w:after="261"/>
      <w:ind w:left="19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0" wp14:anchorId="3A84C782" wp14:editId="05A0C3C3">
          <wp:simplePos x="0" y="0"/>
          <wp:positionH relativeFrom="column">
            <wp:posOffset>212090</wp:posOffset>
          </wp:positionH>
          <wp:positionV relativeFrom="paragraph">
            <wp:posOffset>9525</wp:posOffset>
          </wp:positionV>
          <wp:extent cx="896620" cy="646430"/>
          <wp:effectExtent l="0" t="0" r="0" b="1270"/>
          <wp:wrapSquare wrapText="bothSides"/>
          <wp:docPr id="2" name="Картина 2" descr="Картина, която съдържа текст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2" descr="Картина, която съдържа текст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0"/>
        <w:u w:val="single" w:color="000000"/>
      </w:rPr>
      <w:t>ПРОФЕСИОНАЛНА ГИМНАЗИЯ ПО ТУРИЗЪМ</w:t>
    </w:r>
  </w:p>
  <w:p w14:paraId="7474A903" w14:textId="1F9E9637" w:rsidR="00BD0EA6" w:rsidRDefault="00BD0EA6" w:rsidP="00BD0EA6">
    <w:pPr>
      <w:rPr>
        <w:rFonts w:ascii="Times New Roman" w:eastAsia="Times New Roman" w:hAnsi="Times New Roman" w:cs="Times New Roman"/>
        <w:b/>
        <w:bCs/>
        <w:i/>
        <w:iCs/>
        <w:u w:val="single" w:color="000000"/>
      </w:rPr>
    </w:pPr>
    <w:r>
      <w:rPr>
        <w:rFonts w:ascii="Times New Roman" w:eastAsia="Times New Roman" w:hAnsi="Times New Roman" w:cs="Times New Roman"/>
      </w:rPr>
      <w:t xml:space="preserve">гр. Самоков, п.к.20О0, ул. “Софийско </w:t>
    </w:r>
    <w:r>
      <w:rPr>
        <w:rFonts w:ascii="Times New Roman" w:eastAsia="Times New Roman" w:hAnsi="Times New Roman" w:cs="Times New Roman"/>
      </w:rPr>
      <w:t xml:space="preserve">шосе”№18, директор-тел/факс: </w:t>
    </w:r>
    <w:r>
      <w:rPr>
        <w:rFonts w:ascii="Times New Roman" w:eastAsia="Times New Roman" w:hAnsi="Times New Roman" w:cs="Times New Roman"/>
        <w:b/>
        <w:bCs/>
        <w:i/>
        <w:iCs/>
      </w:rPr>
      <w:t xml:space="preserve">0722/66427; website: </w:t>
    </w:r>
    <w:r>
      <w:rPr>
        <w:rFonts w:ascii="Times New Roman" w:eastAsia="Times New Roman" w:hAnsi="Times New Roman" w:cs="Times New Roman"/>
        <w:b/>
        <w:bCs/>
        <w:i/>
        <w:iCs/>
        <w:u w:val="single" w:color="000000"/>
      </w:rPr>
      <w:t>www.pgtsamokov.org</w:t>
    </w:r>
    <w:r>
      <w:rPr>
        <w:rFonts w:ascii="Times New Roman" w:eastAsia="Times New Roman" w:hAnsi="Times New Roman" w:cs="Times New Roman"/>
        <w:b/>
        <w:bCs/>
        <w:i/>
        <w:iCs/>
      </w:rPr>
      <w:t xml:space="preserve">; e-mail: </w:t>
    </w:r>
    <w:r>
      <w:rPr>
        <w:rFonts w:ascii="Times New Roman" w:eastAsia="Times New Roman" w:hAnsi="Times New Roman" w:cs="Times New Roman"/>
        <w:b/>
        <w:bCs/>
        <w:i/>
        <w:iCs/>
        <w:u w:val="single" w:color="000000"/>
      </w:rPr>
      <w:t>pgtsamokov@abv.bg</w:t>
    </w:r>
  </w:p>
  <w:p w14:paraId="69349233" w14:textId="77777777" w:rsidR="00BD0EA6" w:rsidRDefault="00BD0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021"/>
    <w:multiLevelType w:val="hybridMultilevel"/>
    <w:tmpl w:val="A7D668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7A3D"/>
    <w:multiLevelType w:val="hybridMultilevel"/>
    <w:tmpl w:val="06C40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33B6"/>
    <w:multiLevelType w:val="hybridMultilevel"/>
    <w:tmpl w:val="8FFC31C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42E25"/>
    <w:multiLevelType w:val="hybridMultilevel"/>
    <w:tmpl w:val="B5B437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9425E"/>
    <w:multiLevelType w:val="hybridMultilevel"/>
    <w:tmpl w:val="F014C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F69A8"/>
    <w:multiLevelType w:val="hybridMultilevel"/>
    <w:tmpl w:val="E06875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25FBC"/>
    <w:multiLevelType w:val="hybridMultilevel"/>
    <w:tmpl w:val="16203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6BEB"/>
    <w:multiLevelType w:val="hybridMultilevel"/>
    <w:tmpl w:val="E01E78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91442"/>
    <w:multiLevelType w:val="hybridMultilevel"/>
    <w:tmpl w:val="9E0EF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92"/>
    <w:rsid w:val="000041B2"/>
    <w:rsid w:val="000141CD"/>
    <w:rsid w:val="00020619"/>
    <w:rsid w:val="000208EC"/>
    <w:rsid w:val="00090351"/>
    <w:rsid w:val="000C3EEF"/>
    <w:rsid w:val="000D57BE"/>
    <w:rsid w:val="000F548A"/>
    <w:rsid w:val="00147051"/>
    <w:rsid w:val="00155A80"/>
    <w:rsid w:val="001B46D6"/>
    <w:rsid w:val="001C7B41"/>
    <w:rsid w:val="001D35D6"/>
    <w:rsid w:val="0022241F"/>
    <w:rsid w:val="00242E07"/>
    <w:rsid w:val="0024723D"/>
    <w:rsid w:val="00247329"/>
    <w:rsid w:val="00262007"/>
    <w:rsid w:val="00267D0E"/>
    <w:rsid w:val="00310B37"/>
    <w:rsid w:val="003207A5"/>
    <w:rsid w:val="00347654"/>
    <w:rsid w:val="00361597"/>
    <w:rsid w:val="00361788"/>
    <w:rsid w:val="003A7614"/>
    <w:rsid w:val="003C611B"/>
    <w:rsid w:val="003F5B7B"/>
    <w:rsid w:val="00404A90"/>
    <w:rsid w:val="00411FC7"/>
    <w:rsid w:val="00420871"/>
    <w:rsid w:val="00426672"/>
    <w:rsid w:val="004363D3"/>
    <w:rsid w:val="004413E1"/>
    <w:rsid w:val="00491381"/>
    <w:rsid w:val="004D7B87"/>
    <w:rsid w:val="00516CCF"/>
    <w:rsid w:val="00536F90"/>
    <w:rsid w:val="0056273D"/>
    <w:rsid w:val="005762DD"/>
    <w:rsid w:val="00582E60"/>
    <w:rsid w:val="005A7A3F"/>
    <w:rsid w:val="005D2A78"/>
    <w:rsid w:val="00633A4B"/>
    <w:rsid w:val="00652EB2"/>
    <w:rsid w:val="00665BB4"/>
    <w:rsid w:val="00670680"/>
    <w:rsid w:val="00681F05"/>
    <w:rsid w:val="006A385B"/>
    <w:rsid w:val="006C4ADC"/>
    <w:rsid w:val="006D340F"/>
    <w:rsid w:val="00724874"/>
    <w:rsid w:val="00737DC0"/>
    <w:rsid w:val="00744F13"/>
    <w:rsid w:val="007B7783"/>
    <w:rsid w:val="007D4F9D"/>
    <w:rsid w:val="007E7F5A"/>
    <w:rsid w:val="0082777E"/>
    <w:rsid w:val="0083590C"/>
    <w:rsid w:val="00952DD1"/>
    <w:rsid w:val="0095305D"/>
    <w:rsid w:val="00970C77"/>
    <w:rsid w:val="00976184"/>
    <w:rsid w:val="009C1BDD"/>
    <w:rsid w:val="009D062B"/>
    <w:rsid w:val="009D215E"/>
    <w:rsid w:val="009D5682"/>
    <w:rsid w:val="00A05A70"/>
    <w:rsid w:val="00A277DA"/>
    <w:rsid w:val="00A54419"/>
    <w:rsid w:val="00A809BE"/>
    <w:rsid w:val="00A8665B"/>
    <w:rsid w:val="00AF429B"/>
    <w:rsid w:val="00B52792"/>
    <w:rsid w:val="00B54C35"/>
    <w:rsid w:val="00B54FF7"/>
    <w:rsid w:val="00B76480"/>
    <w:rsid w:val="00BA6FE5"/>
    <w:rsid w:val="00BB07AF"/>
    <w:rsid w:val="00BC62C2"/>
    <w:rsid w:val="00BC65CE"/>
    <w:rsid w:val="00BD0EA6"/>
    <w:rsid w:val="00BD2DDE"/>
    <w:rsid w:val="00C17785"/>
    <w:rsid w:val="00C61B05"/>
    <w:rsid w:val="00C83B7F"/>
    <w:rsid w:val="00C902A8"/>
    <w:rsid w:val="00C93C6F"/>
    <w:rsid w:val="00CA13B4"/>
    <w:rsid w:val="00CA3306"/>
    <w:rsid w:val="00CC480F"/>
    <w:rsid w:val="00CD5CBB"/>
    <w:rsid w:val="00CE4899"/>
    <w:rsid w:val="00D21664"/>
    <w:rsid w:val="00D331E2"/>
    <w:rsid w:val="00D419E0"/>
    <w:rsid w:val="00D857DA"/>
    <w:rsid w:val="00DA1948"/>
    <w:rsid w:val="00DA7463"/>
    <w:rsid w:val="00E0626B"/>
    <w:rsid w:val="00E25789"/>
    <w:rsid w:val="00E63C7C"/>
    <w:rsid w:val="00EB0D34"/>
    <w:rsid w:val="00EF1FDE"/>
    <w:rsid w:val="00F00512"/>
    <w:rsid w:val="00F12CBB"/>
    <w:rsid w:val="00F15606"/>
    <w:rsid w:val="00F37619"/>
    <w:rsid w:val="00F71B74"/>
    <w:rsid w:val="00F753F6"/>
    <w:rsid w:val="00F84290"/>
    <w:rsid w:val="00FB7030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6B7A"/>
  <w15:chartTrackingRefBased/>
  <w15:docId w15:val="{9717205F-9476-4036-A833-C56F4DBF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1B2"/>
    <w:pPr>
      <w:ind w:left="720"/>
      <w:contextualSpacing/>
    </w:pPr>
  </w:style>
  <w:style w:type="table" w:styleId="TableGrid">
    <w:name w:val="Table Grid"/>
    <w:basedOn w:val="TableNormal"/>
    <w:uiPriority w:val="39"/>
    <w:rsid w:val="0049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208E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0208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C1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BDD"/>
  </w:style>
  <w:style w:type="paragraph" w:styleId="Footer">
    <w:name w:val="footer"/>
    <w:basedOn w:val="Normal"/>
    <w:link w:val="FooterChar"/>
    <w:uiPriority w:val="99"/>
    <w:unhideWhenUsed/>
    <w:rsid w:val="009C1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1C162-FB97-457A-9A1C-54E434D8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3</cp:revision>
  <cp:lastPrinted>2023-01-15T21:04:00Z</cp:lastPrinted>
  <dcterms:created xsi:type="dcterms:W3CDTF">2023-01-19T16:51:00Z</dcterms:created>
  <dcterms:modified xsi:type="dcterms:W3CDTF">2023-09-28T15:24:00Z</dcterms:modified>
</cp:coreProperties>
</file>